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6C48" w14:textId="2A50393F" w:rsidR="007C5088" w:rsidRPr="00FE0505" w:rsidRDefault="00872538" w:rsidP="00763972">
      <w:pPr>
        <w:pStyle w:val="1"/>
        <w:spacing w:before="0"/>
        <w:jc w:val="center"/>
        <w:rPr>
          <w:rFonts w:ascii="Times New Roman" w:hAnsi="Times New Roman" w:cs="Times New Roman"/>
          <w:b w:val="0"/>
          <w:color w:val="auto"/>
          <w:sz w:val="24"/>
          <w:szCs w:val="24"/>
        </w:rPr>
      </w:pPr>
      <w:r w:rsidRPr="00FE0505">
        <w:rPr>
          <w:rFonts w:ascii="Times New Roman" w:hAnsi="Times New Roman" w:cs="Times New Roman"/>
          <w:color w:val="auto"/>
          <w:sz w:val="24"/>
          <w:szCs w:val="24"/>
        </w:rPr>
        <w:t>ПАСПОРТ УСЛУГИ (ПРОЦЕССА</w:t>
      </w:r>
      <w:r w:rsidR="002A5283" w:rsidRPr="00FE0505">
        <w:rPr>
          <w:rFonts w:ascii="Times New Roman" w:hAnsi="Times New Roman" w:cs="Times New Roman"/>
          <w:color w:val="auto"/>
          <w:sz w:val="24"/>
          <w:szCs w:val="24"/>
        </w:rPr>
        <w:t>)</w:t>
      </w:r>
      <w:r w:rsidR="00FE0505" w:rsidRPr="00FE0505">
        <w:rPr>
          <w:rFonts w:ascii="Times New Roman" w:hAnsi="Times New Roman" w:cs="Times New Roman"/>
          <w:color w:val="auto"/>
          <w:sz w:val="24"/>
          <w:szCs w:val="24"/>
        </w:rPr>
        <w:t xml:space="preserve"> «</w:t>
      </w:r>
      <w:r w:rsidR="007C5088" w:rsidRPr="00FE0505">
        <w:rPr>
          <w:rFonts w:ascii="Times New Roman" w:hAnsi="Times New Roman" w:cs="Times New Roman"/>
          <w:color w:val="auto"/>
          <w:sz w:val="24"/>
          <w:szCs w:val="24"/>
        </w:rPr>
        <w:t xml:space="preserve">ТЕХНОЛОГИЧЕСКОЕ ПРИСОЕДИНЕНИЕ К ЭЛЕКТРИЧЕСКИМ СЕТЯМ </w:t>
      </w:r>
      <w:r w:rsidR="00FE0505" w:rsidRPr="00FE0505">
        <w:rPr>
          <w:rFonts w:ascii="Times New Roman" w:hAnsi="Times New Roman" w:cs="Times New Roman"/>
          <w:color w:val="auto"/>
          <w:sz w:val="24"/>
          <w:szCs w:val="24"/>
        </w:rPr>
        <w:t>АО «КСК»</w:t>
      </w:r>
    </w:p>
    <w:p w14:paraId="41EACA1E" w14:textId="67C51B88" w:rsidR="005F2F3E" w:rsidRPr="00FE0505" w:rsidRDefault="005F2F3E" w:rsidP="00DE2844">
      <w:pPr>
        <w:autoSpaceDE w:val="0"/>
        <w:autoSpaceDN w:val="0"/>
        <w:adjustRightInd w:val="0"/>
        <w:spacing w:after="0" w:line="240" w:lineRule="auto"/>
        <w:jc w:val="center"/>
        <w:rPr>
          <w:rFonts w:ascii="Times New Roman" w:hAnsi="Times New Roman" w:cs="Times New Roman"/>
          <w:b/>
          <w:sz w:val="24"/>
          <w:szCs w:val="24"/>
        </w:rPr>
      </w:pPr>
      <w:r w:rsidRPr="00FE0505">
        <w:rPr>
          <w:rFonts w:ascii="Times New Roman" w:hAnsi="Times New Roman" w:cs="Times New Roman"/>
          <w:b/>
          <w:sz w:val="24"/>
          <w:szCs w:val="24"/>
        </w:rPr>
        <w:t xml:space="preserve">энергопринимающих устройств </w:t>
      </w:r>
      <w:r w:rsidR="003F7C1F" w:rsidRPr="00FE0505">
        <w:rPr>
          <w:rFonts w:ascii="Times New Roman" w:hAnsi="Times New Roman" w:cs="Times New Roman"/>
          <w:b/>
          <w:sz w:val="24"/>
          <w:szCs w:val="24"/>
        </w:rPr>
        <w:t>физических</w:t>
      </w:r>
      <w:r w:rsidR="0058149F" w:rsidRPr="00FE0505">
        <w:rPr>
          <w:rFonts w:ascii="Times New Roman" w:hAnsi="Times New Roman" w:cs="Times New Roman"/>
          <w:b/>
          <w:sz w:val="24"/>
          <w:szCs w:val="24"/>
        </w:rPr>
        <w:t xml:space="preserve"> лиц</w:t>
      </w:r>
      <w:r w:rsidR="002A5283" w:rsidRPr="00FE0505">
        <w:rPr>
          <w:rFonts w:ascii="Times New Roman" w:hAnsi="Times New Roman" w:cs="Times New Roman"/>
          <w:b/>
          <w:sz w:val="24"/>
          <w:szCs w:val="24"/>
        </w:rPr>
        <w:t xml:space="preserve"> с максимальной мощностью до 15 кВт, а также энергопринимающих устройств юридических лиц и </w:t>
      </w:r>
      <w:r w:rsidR="0058149F" w:rsidRPr="00FE0505">
        <w:rPr>
          <w:rFonts w:ascii="Times New Roman" w:hAnsi="Times New Roman" w:cs="Times New Roman"/>
          <w:b/>
          <w:sz w:val="24"/>
          <w:szCs w:val="24"/>
        </w:rPr>
        <w:t xml:space="preserve">индивидуальных предпринимателей </w:t>
      </w:r>
      <w:r w:rsidRPr="00FE0505">
        <w:rPr>
          <w:rFonts w:ascii="Times New Roman" w:hAnsi="Times New Roman" w:cs="Times New Roman"/>
          <w:b/>
          <w:sz w:val="24"/>
          <w:szCs w:val="24"/>
        </w:rPr>
        <w:t>с максимальной мощностью до 15</w:t>
      </w:r>
      <w:r w:rsidR="0058149F" w:rsidRPr="00FE0505">
        <w:rPr>
          <w:rFonts w:ascii="Times New Roman" w:hAnsi="Times New Roman" w:cs="Times New Roman"/>
          <w:b/>
          <w:sz w:val="24"/>
          <w:szCs w:val="24"/>
        </w:rPr>
        <w:t>0</w:t>
      </w:r>
      <w:r w:rsidRPr="00FE0505">
        <w:rPr>
          <w:rFonts w:ascii="Times New Roman" w:hAnsi="Times New Roman" w:cs="Times New Roman"/>
          <w:b/>
          <w:sz w:val="24"/>
          <w:szCs w:val="24"/>
        </w:rPr>
        <w:t xml:space="preserve"> кВт</w:t>
      </w:r>
      <w:r w:rsidR="00FE0505">
        <w:rPr>
          <w:rFonts w:ascii="Times New Roman" w:hAnsi="Times New Roman" w:cs="Times New Roman"/>
          <w:b/>
          <w:sz w:val="24"/>
          <w:szCs w:val="24"/>
        </w:rPr>
        <w:t xml:space="preserve">, </w:t>
      </w:r>
      <w:r w:rsidR="002A5283" w:rsidRPr="00FE0505">
        <w:rPr>
          <w:rFonts w:ascii="Times New Roman" w:hAnsi="Times New Roman" w:cs="Times New Roman"/>
          <w:b/>
          <w:sz w:val="24"/>
          <w:szCs w:val="24"/>
        </w:rPr>
        <w:t>если технологическое присоединение энергопринимающих устройств таких заявителей осуществляется на уровне напряжения 0,4</w:t>
      </w:r>
      <w:r w:rsidR="00FE0505">
        <w:rPr>
          <w:rFonts w:ascii="Times New Roman" w:hAnsi="Times New Roman" w:cs="Times New Roman"/>
          <w:b/>
          <w:sz w:val="24"/>
          <w:szCs w:val="24"/>
        </w:rPr>
        <w:t> </w:t>
      </w:r>
      <w:proofErr w:type="spellStart"/>
      <w:r w:rsidR="002A5283" w:rsidRPr="00FE0505">
        <w:rPr>
          <w:rFonts w:ascii="Times New Roman" w:hAnsi="Times New Roman" w:cs="Times New Roman"/>
          <w:b/>
          <w:sz w:val="24"/>
          <w:szCs w:val="24"/>
        </w:rPr>
        <w:t>кВ</w:t>
      </w:r>
      <w:proofErr w:type="spellEnd"/>
      <w:r w:rsidR="005D2A1B" w:rsidRPr="00FE0505">
        <w:rPr>
          <w:rFonts w:ascii="Times New Roman" w:hAnsi="Times New Roman" w:cs="Times New Roman"/>
          <w:b/>
          <w:sz w:val="24"/>
          <w:szCs w:val="24"/>
        </w:rPr>
        <w:t xml:space="preserve"> и ниже</w:t>
      </w:r>
      <w:r w:rsidR="00FE0505">
        <w:rPr>
          <w:rFonts w:ascii="Times New Roman" w:hAnsi="Times New Roman" w:cs="Times New Roman"/>
          <w:b/>
          <w:sz w:val="24"/>
          <w:szCs w:val="24"/>
        </w:rPr>
        <w:t>»</w:t>
      </w:r>
    </w:p>
    <w:p w14:paraId="6758B112" w14:textId="77777777" w:rsidR="00872538" w:rsidRPr="00FE0505" w:rsidRDefault="00872538" w:rsidP="00DE2844">
      <w:pPr>
        <w:autoSpaceDE w:val="0"/>
        <w:autoSpaceDN w:val="0"/>
        <w:adjustRightInd w:val="0"/>
        <w:spacing w:after="0" w:line="240" w:lineRule="auto"/>
        <w:jc w:val="center"/>
        <w:rPr>
          <w:rFonts w:ascii="Times New Roman" w:hAnsi="Times New Roman" w:cs="Times New Roman"/>
          <w:b/>
          <w:sz w:val="24"/>
          <w:szCs w:val="24"/>
        </w:rPr>
      </w:pPr>
    </w:p>
    <w:p w14:paraId="508DE704" w14:textId="77777777" w:rsidR="002A5283" w:rsidRPr="00FE0505" w:rsidRDefault="008C2E25" w:rsidP="00FE0505">
      <w:pPr>
        <w:spacing w:after="0" w:line="240" w:lineRule="auto"/>
        <w:ind w:firstLine="709"/>
        <w:jc w:val="both"/>
        <w:rPr>
          <w:rFonts w:ascii="Times New Roman" w:hAnsi="Times New Roman" w:cs="Times New Roman"/>
          <w:b/>
          <w:sz w:val="24"/>
          <w:szCs w:val="24"/>
        </w:rPr>
      </w:pPr>
      <w:r w:rsidRPr="00FE0505">
        <w:rPr>
          <w:rFonts w:ascii="Times New Roman" w:hAnsi="Times New Roman" w:cs="Times New Roman"/>
          <w:b/>
          <w:sz w:val="24"/>
          <w:szCs w:val="24"/>
        </w:rPr>
        <w:t>КРУГ ЗАЯВИТЕЛЕЙ</w:t>
      </w:r>
      <w:r w:rsidR="000653F9" w:rsidRPr="00FE0505">
        <w:rPr>
          <w:rFonts w:ascii="Times New Roman" w:hAnsi="Times New Roman" w:cs="Times New Roman"/>
          <w:b/>
          <w:sz w:val="24"/>
          <w:szCs w:val="24"/>
        </w:rPr>
        <w:t xml:space="preserve">: </w:t>
      </w:r>
    </w:p>
    <w:p w14:paraId="6EE4585F" w14:textId="77777777" w:rsidR="002A5283" w:rsidRPr="00FE0505" w:rsidRDefault="002A5283" w:rsidP="00FE0505">
      <w:pPr>
        <w:spacing w:after="0" w:line="240" w:lineRule="auto"/>
        <w:ind w:firstLine="709"/>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Физическое лицо (далее - заявитель)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14:paraId="491F1F22" w14:textId="773C652C" w:rsidR="002A5283" w:rsidRDefault="002A5283" w:rsidP="00FE0505">
      <w:pPr>
        <w:spacing w:after="0" w:line="240" w:lineRule="auto"/>
        <w:ind w:firstLine="709"/>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w:t>
      </w:r>
    </w:p>
    <w:p w14:paraId="63022EF6" w14:textId="77777777" w:rsidR="00FE0505" w:rsidRPr="00FE0505" w:rsidRDefault="00FE0505" w:rsidP="00FE0505">
      <w:pPr>
        <w:spacing w:after="0" w:line="240" w:lineRule="auto"/>
        <w:ind w:firstLine="709"/>
        <w:jc w:val="both"/>
        <w:rPr>
          <w:rFonts w:ascii="Times New Roman" w:eastAsia="Calibri" w:hAnsi="Times New Roman" w:cs="Times New Roman"/>
          <w:sz w:val="24"/>
          <w:szCs w:val="24"/>
        </w:rPr>
      </w:pPr>
    </w:p>
    <w:p w14:paraId="49FA4779" w14:textId="77777777" w:rsidR="009E1F81" w:rsidRPr="00FE0505" w:rsidRDefault="008C2E25" w:rsidP="00FE0505">
      <w:pPr>
        <w:spacing w:after="0" w:line="240" w:lineRule="auto"/>
        <w:ind w:firstLine="709"/>
        <w:jc w:val="both"/>
        <w:rPr>
          <w:rFonts w:ascii="Times New Roman" w:hAnsi="Times New Roman" w:cs="Times New Roman"/>
          <w:b/>
          <w:sz w:val="24"/>
          <w:szCs w:val="24"/>
        </w:rPr>
      </w:pPr>
      <w:r w:rsidRPr="00FE0505">
        <w:rPr>
          <w:rFonts w:ascii="Times New Roman" w:hAnsi="Times New Roman" w:cs="Times New Roman"/>
          <w:b/>
          <w:sz w:val="24"/>
          <w:szCs w:val="24"/>
        </w:rPr>
        <w:t>РАЗМЕР ПЛАТЫ ЗА ПРЕДОСТАВЛЕНИЕ УСЛУГИ (ПРОЦЕССА) И ОСНОВАНИЕ ЕЕ ВЗИМАНИЯ:</w:t>
      </w:r>
      <w:r w:rsidR="00022F24" w:rsidRPr="00FE0505">
        <w:rPr>
          <w:rFonts w:ascii="Times New Roman" w:hAnsi="Times New Roman" w:cs="Times New Roman"/>
          <w:b/>
          <w:sz w:val="24"/>
          <w:szCs w:val="24"/>
        </w:rPr>
        <w:t xml:space="preserve"> </w:t>
      </w:r>
    </w:p>
    <w:p w14:paraId="2194CAEB" w14:textId="77777777" w:rsidR="009E1F81" w:rsidRPr="00FE0505" w:rsidRDefault="009E1F81" w:rsidP="00FE050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 xml:space="preserve">550,00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FE0505">
        <w:rPr>
          <w:rFonts w:ascii="Times New Roman" w:eastAsia="Calibri" w:hAnsi="Times New Roman" w:cs="Times New Roman"/>
          <w:sz w:val="24"/>
          <w:szCs w:val="24"/>
        </w:rPr>
        <w:t>кВ</w:t>
      </w:r>
      <w:proofErr w:type="spellEnd"/>
      <w:r w:rsidRPr="00FE0505">
        <w:rPr>
          <w:rFonts w:ascii="Times New Roman" w:eastAsia="Calibri" w:hAnsi="Times New Roman" w:cs="Times New Roman"/>
          <w:sz w:val="24"/>
          <w:szCs w:val="24"/>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(одно и то же лицо вправе воспользоваться данной льготой не более одного раза в течение 3 лет.</w:t>
      </w:r>
    </w:p>
    <w:p w14:paraId="64396AAB" w14:textId="77777777" w:rsidR="009E1F81" w:rsidRPr="00FE0505" w:rsidRDefault="009E1F81" w:rsidP="00FE050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Плата за технологическое присоединение в размере 550 рублей не устанавливается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 А также при технологическом присоединении энергопринимающих устройств, расположенных в жилых помещениях многоквартирных домов.</w:t>
      </w:r>
    </w:p>
    <w:p w14:paraId="09BDFF09" w14:textId="034219FD" w:rsidR="009E1F81" w:rsidRDefault="009E1F81" w:rsidP="00FE050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В случае несоблюдения вышеприведенных критериев размер платы за технологическое присоединение определяется в соответствии со ставками платы за технологическое присоединение, утвержденными уполномоченным органом исполнительной власти в области государственного регулирования тарифов (Комитет по тарифам Правительства Санкт-Петербурга, Комитет по тарифам и ценовой политики Правительства Ленинградской области).</w:t>
      </w:r>
    </w:p>
    <w:p w14:paraId="0CA62621" w14:textId="77777777" w:rsidR="00FE0505" w:rsidRPr="00FE0505" w:rsidRDefault="00FE0505" w:rsidP="00FE050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8EDB8BC" w14:textId="77777777" w:rsidR="00A74029" w:rsidRPr="00FE0505" w:rsidRDefault="008C2E25" w:rsidP="00FE0505">
      <w:pPr>
        <w:autoSpaceDE w:val="0"/>
        <w:autoSpaceDN w:val="0"/>
        <w:adjustRightInd w:val="0"/>
        <w:spacing w:after="0" w:line="240" w:lineRule="auto"/>
        <w:ind w:firstLine="709"/>
        <w:jc w:val="both"/>
        <w:rPr>
          <w:rFonts w:ascii="Times New Roman" w:hAnsi="Times New Roman" w:cs="Times New Roman"/>
          <w:sz w:val="24"/>
          <w:szCs w:val="24"/>
        </w:rPr>
      </w:pPr>
      <w:r w:rsidRPr="00FE0505">
        <w:rPr>
          <w:rFonts w:ascii="Times New Roman" w:hAnsi="Times New Roman" w:cs="Times New Roman"/>
          <w:b/>
          <w:sz w:val="24"/>
          <w:szCs w:val="24"/>
        </w:rPr>
        <w:t>УСЛОВИЯ ОКАЗАНИЯ УСЛУГИ (ПРОЦЕССА):</w:t>
      </w:r>
      <w:r w:rsidRPr="00FE0505">
        <w:rPr>
          <w:rFonts w:ascii="Times New Roman" w:hAnsi="Times New Roman" w:cs="Times New Roman"/>
          <w:sz w:val="24"/>
          <w:szCs w:val="24"/>
        </w:rPr>
        <w:t xml:space="preserve"> </w:t>
      </w:r>
    </w:p>
    <w:p w14:paraId="32D4F48A" w14:textId="77777777" w:rsidR="00A74029" w:rsidRPr="00FE0505" w:rsidRDefault="00A74029" w:rsidP="00FE050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Присоединение впервые вводимых в эксплуатацию, ранее присоединенных энергопринимающих устройств, максимальная мощность которых увеличивается, а также ранее присоединенных энергопринимающих устройств, в отношении которых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2EB62FB8" w14:textId="77777777" w:rsidR="00A74029" w:rsidRPr="00FE0505" w:rsidRDefault="00A74029" w:rsidP="00FE0505">
      <w:pPr>
        <w:autoSpaceDE w:val="0"/>
        <w:autoSpaceDN w:val="0"/>
        <w:adjustRightInd w:val="0"/>
        <w:spacing w:after="0" w:line="240" w:lineRule="auto"/>
        <w:ind w:firstLine="709"/>
        <w:jc w:val="both"/>
        <w:rPr>
          <w:rFonts w:ascii="Times New Roman" w:hAnsi="Times New Roman" w:cs="Times New Roman"/>
          <w:b/>
          <w:sz w:val="24"/>
          <w:szCs w:val="24"/>
        </w:rPr>
      </w:pPr>
    </w:p>
    <w:p w14:paraId="1E517AAA" w14:textId="77777777" w:rsidR="00A74029" w:rsidRPr="00FE0505" w:rsidRDefault="008C2E25" w:rsidP="00FE0505">
      <w:pPr>
        <w:autoSpaceDE w:val="0"/>
        <w:autoSpaceDN w:val="0"/>
        <w:adjustRightInd w:val="0"/>
        <w:spacing w:after="0" w:line="240" w:lineRule="auto"/>
        <w:ind w:firstLine="709"/>
        <w:jc w:val="both"/>
        <w:rPr>
          <w:rFonts w:ascii="Times New Roman" w:hAnsi="Times New Roman" w:cs="Times New Roman"/>
          <w:sz w:val="24"/>
          <w:szCs w:val="24"/>
        </w:rPr>
      </w:pPr>
      <w:r w:rsidRPr="00FE0505">
        <w:rPr>
          <w:rFonts w:ascii="Times New Roman" w:hAnsi="Times New Roman" w:cs="Times New Roman"/>
          <w:b/>
          <w:sz w:val="24"/>
          <w:szCs w:val="24"/>
        </w:rPr>
        <w:lastRenderedPageBreak/>
        <w:t>РЕЗУЛЬТАТ ОКАЗАНИЯ УСЛУГИ (ПРОЦЕССА):</w:t>
      </w:r>
      <w:r w:rsidRPr="00FE0505">
        <w:rPr>
          <w:rFonts w:ascii="Times New Roman" w:hAnsi="Times New Roman" w:cs="Times New Roman"/>
          <w:sz w:val="24"/>
          <w:szCs w:val="24"/>
        </w:rPr>
        <w:t xml:space="preserve"> </w:t>
      </w:r>
    </w:p>
    <w:p w14:paraId="36DB96E9" w14:textId="19EBC379" w:rsidR="00A74029" w:rsidRDefault="00A74029" w:rsidP="00FE050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Обеспечение сетевой организацией возможности осуществить заявителем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РФ и на основании договоров, заключаемых заявителем на розничном рынке в целях обеспечения поставки электрической энергии. Технологическое присоединение энергопринимающих устройств заявителя.</w:t>
      </w:r>
    </w:p>
    <w:p w14:paraId="04B6B428" w14:textId="77777777" w:rsidR="00FE0505" w:rsidRPr="00FE0505" w:rsidRDefault="00FE0505" w:rsidP="00FE050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139499B" w14:textId="77777777" w:rsidR="006718FB" w:rsidRPr="00FE0505" w:rsidRDefault="000825BA" w:rsidP="00FE0505">
      <w:pPr>
        <w:autoSpaceDE w:val="0"/>
        <w:autoSpaceDN w:val="0"/>
        <w:adjustRightInd w:val="0"/>
        <w:spacing w:after="0" w:line="240" w:lineRule="auto"/>
        <w:ind w:firstLine="709"/>
        <w:jc w:val="both"/>
        <w:rPr>
          <w:rFonts w:ascii="Times New Roman" w:hAnsi="Times New Roman" w:cs="Times New Roman"/>
          <w:b/>
          <w:sz w:val="24"/>
          <w:szCs w:val="24"/>
        </w:rPr>
      </w:pPr>
      <w:r w:rsidRPr="00FE0505">
        <w:rPr>
          <w:rFonts w:ascii="Times New Roman" w:hAnsi="Times New Roman" w:cs="Times New Roman"/>
          <w:b/>
          <w:sz w:val="24"/>
          <w:szCs w:val="24"/>
        </w:rPr>
        <w:t>ОБЩИЙ СРОК ОКАЗАНИЯ УСЛУГИ (ПРОЦЕССА):</w:t>
      </w:r>
    </w:p>
    <w:p w14:paraId="2DC9746F" w14:textId="77777777" w:rsidR="006718FB" w:rsidRPr="00FE0505" w:rsidRDefault="00195358" w:rsidP="00FE0505">
      <w:pPr>
        <w:autoSpaceDE w:val="0"/>
        <w:autoSpaceDN w:val="0"/>
        <w:adjustRightInd w:val="0"/>
        <w:spacing w:after="0" w:line="240" w:lineRule="auto"/>
        <w:ind w:firstLine="709"/>
        <w:jc w:val="both"/>
        <w:rPr>
          <w:rFonts w:ascii="Times New Roman" w:hAnsi="Times New Roman" w:cs="Times New Roman"/>
          <w:sz w:val="24"/>
          <w:szCs w:val="24"/>
        </w:rPr>
      </w:pPr>
      <w:r w:rsidRPr="00FE0505">
        <w:rPr>
          <w:rFonts w:ascii="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w:t>
      </w:r>
      <w:proofErr w:type="spellStart"/>
      <w:r w:rsidRPr="00FE0505">
        <w:rPr>
          <w:rFonts w:ascii="Times New Roman" w:hAnsi="Times New Roman" w:cs="Times New Roman"/>
          <w:sz w:val="24"/>
          <w:szCs w:val="24"/>
        </w:rPr>
        <w:t>кВ</w:t>
      </w:r>
      <w:proofErr w:type="spellEnd"/>
      <w:r w:rsidRPr="00FE0505">
        <w:rPr>
          <w:rFonts w:ascii="Times New Roman" w:hAnsi="Times New Roman" w:cs="Times New Roman"/>
          <w:sz w:val="24"/>
          <w:szCs w:val="24"/>
        </w:rPr>
        <w:t xml:space="preserve"> включительно,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6718FB" w:rsidRPr="00FE0505">
        <w:rPr>
          <w:rFonts w:ascii="Times New Roman" w:hAnsi="Times New Roman" w:cs="Times New Roman"/>
          <w:sz w:val="24"/>
          <w:szCs w:val="24"/>
        </w:rPr>
        <w:t>:</w:t>
      </w:r>
    </w:p>
    <w:p w14:paraId="248497D9" w14:textId="77777777" w:rsidR="00654986" w:rsidRPr="00FE0505" w:rsidRDefault="00A64A28" w:rsidP="00FE0505">
      <w:pPr>
        <w:numPr>
          <w:ilvl w:val="0"/>
          <w:numId w:val="4"/>
        </w:numPr>
        <w:tabs>
          <w:tab w:val="left" w:pos="567"/>
        </w:tabs>
        <w:autoSpaceDE w:val="0"/>
        <w:autoSpaceDN w:val="0"/>
        <w:adjustRightInd w:val="0"/>
        <w:spacing w:after="0" w:line="240" w:lineRule="auto"/>
        <w:ind w:left="0" w:firstLine="709"/>
        <w:contextualSpacing/>
        <w:jc w:val="both"/>
        <w:outlineLvl w:val="0"/>
        <w:rPr>
          <w:rFonts w:ascii="Times New Roman" w:eastAsia="Calibri" w:hAnsi="Times New Roman" w:cs="Times New Roman"/>
          <w:sz w:val="24"/>
          <w:szCs w:val="24"/>
        </w:rPr>
      </w:pPr>
      <w:r w:rsidRPr="00FE0505">
        <w:rPr>
          <w:rFonts w:ascii="Times New Roman" w:hAnsi="Times New Roman" w:cs="Times New Roman"/>
          <w:sz w:val="24"/>
          <w:szCs w:val="24"/>
        </w:rPr>
        <w:t xml:space="preserve"> </w:t>
      </w:r>
      <w:r w:rsidR="00654986" w:rsidRPr="00FE0505">
        <w:rPr>
          <w:rFonts w:ascii="Times New Roman" w:eastAsia="Calibri" w:hAnsi="Times New Roman" w:cs="Times New Roman"/>
          <w:sz w:val="24"/>
          <w:szCs w:val="24"/>
        </w:rPr>
        <w:t xml:space="preserve">если от сетевой организации </w:t>
      </w:r>
      <w:r w:rsidR="00654986" w:rsidRPr="00FE0505">
        <w:rPr>
          <w:rFonts w:ascii="Times New Roman" w:eastAsia="Calibri" w:hAnsi="Times New Roman" w:cs="Times New Roman"/>
          <w:b/>
          <w:sz w:val="24"/>
          <w:szCs w:val="24"/>
        </w:rPr>
        <w:t>не требуется выполнение работ по строительству (реконструкции)</w:t>
      </w:r>
      <w:r w:rsidR="00654986" w:rsidRPr="00FE0505">
        <w:rPr>
          <w:rFonts w:ascii="Times New Roman" w:eastAsia="Calibri" w:hAnsi="Times New Roman" w:cs="Times New Roman"/>
          <w:sz w:val="24"/>
          <w:szCs w:val="24"/>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r w:rsidR="00654986" w:rsidRPr="00FE0505">
        <w:rPr>
          <w:rFonts w:ascii="Times New Roman" w:eastAsia="Calibri" w:hAnsi="Times New Roman" w:cs="Times New Roman"/>
          <w:b/>
          <w:sz w:val="24"/>
          <w:szCs w:val="24"/>
        </w:rPr>
        <w:t>- 4 месяца</w:t>
      </w:r>
      <w:r w:rsidR="00654986" w:rsidRPr="00FE0505">
        <w:rPr>
          <w:rFonts w:ascii="Times New Roman" w:eastAsia="Calibri" w:hAnsi="Times New Roman" w:cs="Times New Roman"/>
          <w:sz w:val="24"/>
          <w:szCs w:val="24"/>
        </w:rPr>
        <w:t xml:space="preserve"> с даты заключения договора;</w:t>
      </w:r>
    </w:p>
    <w:p w14:paraId="0DC22B4A" w14:textId="77777777" w:rsidR="00654986" w:rsidRPr="00FE0505" w:rsidRDefault="00654986" w:rsidP="00FE0505">
      <w:pPr>
        <w:numPr>
          <w:ilvl w:val="0"/>
          <w:numId w:val="4"/>
        </w:numPr>
        <w:tabs>
          <w:tab w:val="left" w:pos="567"/>
        </w:tabs>
        <w:autoSpaceDE w:val="0"/>
        <w:autoSpaceDN w:val="0"/>
        <w:adjustRightInd w:val="0"/>
        <w:spacing w:after="0" w:line="240" w:lineRule="auto"/>
        <w:ind w:left="0" w:firstLine="709"/>
        <w:contextualSpacing/>
        <w:jc w:val="both"/>
        <w:outlineLvl w:val="0"/>
        <w:rPr>
          <w:rFonts w:ascii="Times New Roman" w:eastAsia="Calibri" w:hAnsi="Times New Roman" w:cs="Times New Roman"/>
          <w:sz w:val="24"/>
          <w:szCs w:val="24"/>
        </w:rPr>
      </w:pPr>
      <w:r w:rsidRPr="00FE0505">
        <w:rPr>
          <w:rFonts w:ascii="Times New Roman" w:eastAsia="Calibri" w:hAnsi="Times New Roman" w:cs="Times New Roman"/>
          <w:sz w:val="24"/>
          <w:szCs w:val="24"/>
        </w:rPr>
        <w:t xml:space="preserve">если от сетевой организации </w:t>
      </w:r>
      <w:r w:rsidRPr="00FE0505">
        <w:rPr>
          <w:rFonts w:ascii="Times New Roman" w:eastAsia="Calibri" w:hAnsi="Times New Roman" w:cs="Times New Roman"/>
          <w:b/>
          <w:sz w:val="24"/>
          <w:szCs w:val="24"/>
        </w:rPr>
        <w:t>требуется выполнение работ</w:t>
      </w:r>
      <w:r w:rsidRPr="00FE0505">
        <w:rPr>
          <w:rFonts w:ascii="Times New Roman" w:eastAsia="Calibri" w:hAnsi="Times New Roman" w:cs="Times New Roman"/>
          <w:sz w:val="24"/>
          <w:szCs w:val="24"/>
        </w:rPr>
        <w:t xml:space="preserve"> </w:t>
      </w:r>
      <w:r w:rsidRPr="00FE0505">
        <w:rPr>
          <w:rFonts w:ascii="Times New Roman" w:eastAsia="Calibri" w:hAnsi="Times New Roman" w:cs="Times New Roman"/>
          <w:b/>
          <w:sz w:val="24"/>
          <w:szCs w:val="24"/>
        </w:rPr>
        <w:t>по строительству (реконструкции)</w:t>
      </w:r>
      <w:r w:rsidRPr="00FE0505">
        <w:rPr>
          <w:rFonts w:ascii="Times New Roman" w:eastAsia="Calibri" w:hAnsi="Times New Roman" w:cs="Times New Roman"/>
          <w:sz w:val="24"/>
          <w:szCs w:val="24"/>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FE0505">
        <w:rPr>
          <w:rFonts w:ascii="Times New Roman" w:eastAsia="Calibri" w:hAnsi="Times New Roman" w:cs="Times New Roman"/>
          <w:b/>
          <w:sz w:val="24"/>
          <w:szCs w:val="24"/>
        </w:rPr>
        <w:t>6 месяцев</w:t>
      </w:r>
      <w:r w:rsidRPr="00FE0505">
        <w:rPr>
          <w:rFonts w:ascii="Times New Roman" w:eastAsia="Calibri" w:hAnsi="Times New Roman" w:cs="Times New Roman"/>
          <w:sz w:val="24"/>
          <w:szCs w:val="24"/>
        </w:rPr>
        <w:t xml:space="preserve"> с даты заключения договора. </w:t>
      </w:r>
    </w:p>
    <w:p w14:paraId="6D0365FC" w14:textId="77777777" w:rsidR="00195358" w:rsidRPr="00FE0505" w:rsidRDefault="00654986" w:rsidP="00FE0505">
      <w:pPr>
        <w:autoSpaceDE w:val="0"/>
        <w:autoSpaceDN w:val="0"/>
        <w:adjustRightInd w:val="0"/>
        <w:spacing w:after="0" w:line="240" w:lineRule="auto"/>
        <w:ind w:left="567" w:firstLine="709"/>
        <w:jc w:val="both"/>
        <w:outlineLvl w:val="0"/>
        <w:rPr>
          <w:rFonts w:ascii="Times New Roman" w:eastAsia="Calibri" w:hAnsi="Times New Roman" w:cs="Times New Roman"/>
          <w:sz w:val="24"/>
          <w:szCs w:val="24"/>
        </w:rPr>
      </w:pPr>
      <w:r w:rsidRPr="00FE0505">
        <w:rPr>
          <w:rFonts w:ascii="Times New Roman" w:eastAsia="Calibri" w:hAnsi="Times New Roman" w:cs="Times New Roman"/>
          <w:sz w:val="24"/>
          <w:szCs w:val="24"/>
        </w:rPr>
        <w:t>-</w:t>
      </w:r>
      <w:r w:rsidRPr="00FE0505">
        <w:rPr>
          <w:rFonts w:ascii="Times New Roman" w:eastAsia="Calibri" w:hAnsi="Times New Roman" w:cs="Times New Roman"/>
          <w:sz w:val="24"/>
          <w:szCs w:val="24"/>
        </w:rPr>
        <w:tab/>
        <w:t xml:space="preserve">при несоблюдении всех вышеуказанных условий - </w:t>
      </w:r>
      <w:r w:rsidRPr="00FE0505">
        <w:rPr>
          <w:rFonts w:ascii="Times New Roman" w:eastAsia="Calibri" w:hAnsi="Times New Roman" w:cs="Times New Roman"/>
          <w:b/>
          <w:sz w:val="24"/>
          <w:szCs w:val="24"/>
        </w:rPr>
        <w:t>1 год</w:t>
      </w:r>
      <w:r w:rsidRPr="00FE0505">
        <w:rPr>
          <w:rFonts w:ascii="Times New Roman" w:eastAsia="Calibri" w:hAnsi="Times New Roman" w:cs="Times New Roman"/>
          <w:sz w:val="24"/>
          <w:szCs w:val="24"/>
        </w:rPr>
        <w:t xml:space="preserve"> с даты заключения договора.</w:t>
      </w:r>
    </w:p>
    <w:p w14:paraId="366C65EA" w14:textId="77777777" w:rsidR="001C5DE7" w:rsidRPr="00FE0505" w:rsidRDefault="001C5DE7" w:rsidP="00FE050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E0505">
        <w:rPr>
          <w:rFonts w:ascii="Times New Roman" w:hAnsi="Times New Roman" w:cs="Times New Roman"/>
          <w:b/>
          <w:sz w:val="24"/>
          <w:szCs w:val="24"/>
        </w:rPr>
        <w:t xml:space="preserve">Для потребителей, подпадающих под критерии целевой модели «Технологическое присоединение к электрическим сетям», утвержденной распоряжением Правительства РФ от 31.01.2017 № 147-р, </w:t>
      </w:r>
      <w:r w:rsidRPr="00FE0505">
        <w:rPr>
          <w:rFonts w:ascii="Times New Roman" w:hAnsi="Times New Roman" w:cs="Times New Roman"/>
          <w:sz w:val="24"/>
          <w:szCs w:val="24"/>
        </w:rPr>
        <w:t>предусмотрены сокращенные сроки осуществления технологического присоединения.</w:t>
      </w:r>
    </w:p>
    <w:p w14:paraId="778E951A" w14:textId="77777777" w:rsidR="001C5DE7" w:rsidRPr="00FE0505" w:rsidRDefault="001C5DE7" w:rsidP="00FE050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E0505">
        <w:rPr>
          <w:rFonts w:ascii="Times New Roman" w:hAnsi="Times New Roman" w:cs="Times New Roman"/>
          <w:sz w:val="24"/>
          <w:szCs w:val="24"/>
        </w:rPr>
        <w:t xml:space="preserve">- </w:t>
      </w:r>
      <w:r w:rsidRPr="00FE0505">
        <w:rPr>
          <w:rFonts w:ascii="Times New Roman" w:hAnsi="Times New Roman" w:cs="Times New Roman"/>
          <w:b/>
          <w:sz w:val="24"/>
          <w:szCs w:val="24"/>
        </w:rPr>
        <w:t>заключение договора</w:t>
      </w:r>
      <w:r w:rsidRPr="00FE0505">
        <w:rPr>
          <w:rFonts w:ascii="Times New Roman" w:hAnsi="Times New Roman" w:cs="Times New Roman"/>
          <w:sz w:val="24"/>
          <w:szCs w:val="24"/>
        </w:rPr>
        <w:t xml:space="preserve"> об осуществлении технологического присоединения и договора, обеспечивающего продажу электрической энергии - </w:t>
      </w:r>
      <w:r w:rsidRPr="00FE0505">
        <w:rPr>
          <w:rFonts w:ascii="Times New Roman" w:hAnsi="Times New Roman" w:cs="Times New Roman"/>
          <w:b/>
          <w:sz w:val="24"/>
          <w:szCs w:val="24"/>
        </w:rPr>
        <w:t>не более 10 дней</w:t>
      </w:r>
      <w:r w:rsidRPr="00FE0505">
        <w:rPr>
          <w:rFonts w:ascii="Times New Roman" w:hAnsi="Times New Roman" w:cs="Times New Roman"/>
          <w:sz w:val="24"/>
          <w:szCs w:val="24"/>
        </w:rPr>
        <w:t>;</w:t>
      </w:r>
    </w:p>
    <w:p w14:paraId="33FAF125" w14:textId="77777777" w:rsidR="001C5DE7" w:rsidRPr="00FE0505" w:rsidRDefault="001C5DE7" w:rsidP="00FE050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E0505">
        <w:rPr>
          <w:rFonts w:ascii="Times New Roman" w:hAnsi="Times New Roman" w:cs="Times New Roman"/>
          <w:sz w:val="24"/>
          <w:szCs w:val="24"/>
        </w:rPr>
        <w:t xml:space="preserve">- </w:t>
      </w:r>
      <w:r w:rsidRPr="00FE0505">
        <w:rPr>
          <w:rFonts w:ascii="Times New Roman" w:hAnsi="Times New Roman" w:cs="Times New Roman"/>
          <w:b/>
          <w:sz w:val="24"/>
          <w:szCs w:val="24"/>
        </w:rPr>
        <w:t>исполнение мероприятий</w:t>
      </w:r>
      <w:r w:rsidRPr="00FE0505">
        <w:rPr>
          <w:rFonts w:ascii="Times New Roman" w:hAnsi="Times New Roman" w:cs="Times New Roman"/>
          <w:sz w:val="24"/>
          <w:szCs w:val="24"/>
        </w:rPr>
        <w:t xml:space="preserve"> по договору технологического присоединения- </w:t>
      </w:r>
      <w:r w:rsidRPr="00FE0505">
        <w:rPr>
          <w:rFonts w:ascii="Times New Roman" w:hAnsi="Times New Roman" w:cs="Times New Roman"/>
          <w:b/>
          <w:sz w:val="24"/>
          <w:szCs w:val="24"/>
        </w:rPr>
        <w:t>не более 70 дней</w:t>
      </w:r>
      <w:r w:rsidRPr="00FE0505">
        <w:rPr>
          <w:rFonts w:ascii="Times New Roman" w:hAnsi="Times New Roman" w:cs="Times New Roman"/>
          <w:sz w:val="24"/>
          <w:szCs w:val="24"/>
        </w:rPr>
        <w:t>;</w:t>
      </w:r>
    </w:p>
    <w:p w14:paraId="3D01E518" w14:textId="77777777" w:rsidR="001C5DE7" w:rsidRPr="00FE0505" w:rsidRDefault="001C5DE7" w:rsidP="00FE050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E0505">
        <w:rPr>
          <w:rFonts w:ascii="Times New Roman" w:hAnsi="Times New Roman" w:cs="Times New Roman"/>
          <w:sz w:val="24"/>
          <w:szCs w:val="24"/>
        </w:rPr>
        <w:t xml:space="preserve">- проверка выполнения технических условий, </w:t>
      </w:r>
      <w:r w:rsidRPr="00FE0505">
        <w:rPr>
          <w:rFonts w:ascii="Times New Roman" w:hAnsi="Times New Roman" w:cs="Times New Roman"/>
          <w:b/>
          <w:sz w:val="24"/>
          <w:szCs w:val="24"/>
        </w:rPr>
        <w:t>фактическая</w:t>
      </w:r>
      <w:r w:rsidRPr="00FE0505">
        <w:rPr>
          <w:rFonts w:ascii="Times New Roman" w:hAnsi="Times New Roman" w:cs="Times New Roman"/>
          <w:sz w:val="24"/>
          <w:szCs w:val="24"/>
        </w:rPr>
        <w:t xml:space="preserve"> </w:t>
      </w:r>
      <w:r w:rsidRPr="00FE0505">
        <w:rPr>
          <w:rFonts w:ascii="Times New Roman" w:hAnsi="Times New Roman" w:cs="Times New Roman"/>
          <w:b/>
          <w:sz w:val="24"/>
          <w:szCs w:val="24"/>
        </w:rPr>
        <w:t>подача напряжения и выдача акта об осуществлении технологического</w:t>
      </w:r>
      <w:r w:rsidRPr="00FE0505">
        <w:rPr>
          <w:rFonts w:ascii="Times New Roman" w:hAnsi="Times New Roman" w:cs="Times New Roman"/>
          <w:sz w:val="24"/>
          <w:szCs w:val="24"/>
        </w:rPr>
        <w:t xml:space="preserve"> </w:t>
      </w:r>
      <w:r w:rsidRPr="00FE0505">
        <w:rPr>
          <w:rFonts w:ascii="Times New Roman" w:hAnsi="Times New Roman" w:cs="Times New Roman"/>
          <w:b/>
          <w:sz w:val="24"/>
          <w:szCs w:val="24"/>
        </w:rPr>
        <w:t>присоединения</w:t>
      </w:r>
      <w:r w:rsidRPr="00FE0505">
        <w:rPr>
          <w:rFonts w:ascii="Times New Roman" w:hAnsi="Times New Roman" w:cs="Times New Roman"/>
          <w:sz w:val="24"/>
          <w:szCs w:val="24"/>
        </w:rPr>
        <w:t xml:space="preserve"> – </w:t>
      </w:r>
      <w:r w:rsidRPr="00FE0505">
        <w:rPr>
          <w:rFonts w:ascii="Times New Roman" w:hAnsi="Times New Roman" w:cs="Times New Roman"/>
          <w:b/>
          <w:sz w:val="24"/>
          <w:szCs w:val="24"/>
        </w:rPr>
        <w:t>не более 10 дней</w:t>
      </w:r>
      <w:r w:rsidRPr="00FE0505">
        <w:rPr>
          <w:rFonts w:ascii="Times New Roman" w:hAnsi="Times New Roman" w:cs="Times New Roman"/>
          <w:sz w:val="24"/>
          <w:szCs w:val="24"/>
        </w:rPr>
        <w:t>.</w:t>
      </w:r>
    </w:p>
    <w:p w14:paraId="0CBE9C98" w14:textId="77777777" w:rsidR="001C5DE7" w:rsidRPr="00FE0505" w:rsidRDefault="001C5DE7" w:rsidP="00FE0505">
      <w:pPr>
        <w:autoSpaceDE w:val="0"/>
        <w:autoSpaceDN w:val="0"/>
        <w:adjustRightInd w:val="0"/>
        <w:spacing w:after="0" w:line="240" w:lineRule="auto"/>
        <w:ind w:left="567" w:firstLine="709"/>
        <w:jc w:val="both"/>
        <w:outlineLvl w:val="0"/>
        <w:rPr>
          <w:rFonts w:ascii="Times New Roman" w:eastAsia="Calibri" w:hAnsi="Times New Roman" w:cs="Times New Roman"/>
          <w:sz w:val="24"/>
          <w:szCs w:val="24"/>
        </w:rPr>
      </w:pPr>
    </w:p>
    <w:p w14:paraId="078A22A7" w14:textId="77777777" w:rsidR="000823E4" w:rsidRPr="00FE0505" w:rsidRDefault="000823E4" w:rsidP="00FE0505">
      <w:pPr>
        <w:autoSpaceDE w:val="0"/>
        <w:autoSpaceDN w:val="0"/>
        <w:adjustRightInd w:val="0"/>
        <w:spacing w:after="0" w:line="240" w:lineRule="auto"/>
        <w:ind w:left="567" w:firstLine="709"/>
        <w:jc w:val="both"/>
        <w:outlineLvl w:val="0"/>
        <w:rPr>
          <w:rFonts w:ascii="Times New Roman" w:eastAsia="Calibri" w:hAnsi="Times New Roman" w:cs="Times New Roman"/>
          <w:sz w:val="24"/>
          <w:szCs w:val="24"/>
        </w:rPr>
      </w:pPr>
    </w:p>
    <w:p w14:paraId="59601351" w14:textId="77777777" w:rsidR="000823E4" w:rsidRPr="00FE0505" w:rsidRDefault="000823E4" w:rsidP="00FE0505">
      <w:pPr>
        <w:autoSpaceDE w:val="0"/>
        <w:autoSpaceDN w:val="0"/>
        <w:adjustRightInd w:val="0"/>
        <w:spacing w:after="0" w:line="240" w:lineRule="auto"/>
        <w:ind w:left="567" w:firstLine="709"/>
        <w:jc w:val="both"/>
        <w:outlineLvl w:val="0"/>
        <w:rPr>
          <w:rFonts w:ascii="Times New Roman" w:eastAsia="Calibri" w:hAnsi="Times New Roman" w:cs="Times New Roman"/>
          <w:sz w:val="24"/>
          <w:szCs w:val="24"/>
        </w:rPr>
      </w:pPr>
    </w:p>
    <w:p w14:paraId="55D20289" w14:textId="77777777" w:rsidR="000823E4" w:rsidRPr="00FE0505" w:rsidRDefault="000823E4" w:rsidP="00FE0505">
      <w:pPr>
        <w:autoSpaceDE w:val="0"/>
        <w:autoSpaceDN w:val="0"/>
        <w:adjustRightInd w:val="0"/>
        <w:spacing w:after="0" w:line="240" w:lineRule="auto"/>
        <w:ind w:left="567" w:firstLine="709"/>
        <w:jc w:val="both"/>
        <w:outlineLvl w:val="0"/>
        <w:rPr>
          <w:rFonts w:ascii="Times New Roman" w:eastAsia="Calibri" w:hAnsi="Times New Roman" w:cs="Times New Roman"/>
          <w:sz w:val="24"/>
          <w:szCs w:val="24"/>
        </w:rPr>
      </w:pPr>
    </w:p>
    <w:p w14:paraId="6B0AA928" w14:textId="77777777" w:rsidR="00763972" w:rsidRDefault="00763972">
      <w:pPr>
        <w:rPr>
          <w:rFonts w:ascii="Times New Roman" w:hAnsi="Times New Roman" w:cs="Times New Roman"/>
          <w:b/>
          <w:sz w:val="24"/>
          <w:szCs w:val="24"/>
        </w:rPr>
      </w:pPr>
      <w:r>
        <w:rPr>
          <w:rFonts w:ascii="Times New Roman" w:hAnsi="Times New Roman" w:cs="Times New Roman"/>
          <w:b/>
          <w:sz w:val="24"/>
          <w:szCs w:val="24"/>
        </w:rPr>
        <w:br w:type="page"/>
      </w:r>
    </w:p>
    <w:p w14:paraId="57021617" w14:textId="784E3315" w:rsidR="000653F9" w:rsidRPr="00FE0505" w:rsidRDefault="008C2E25" w:rsidP="00FE0505">
      <w:pPr>
        <w:spacing w:after="0" w:line="240" w:lineRule="auto"/>
        <w:ind w:firstLine="709"/>
        <w:jc w:val="both"/>
        <w:outlineLvl w:val="0"/>
        <w:rPr>
          <w:rFonts w:ascii="Times New Roman" w:hAnsi="Times New Roman" w:cs="Times New Roman"/>
          <w:b/>
          <w:sz w:val="24"/>
          <w:szCs w:val="24"/>
        </w:rPr>
      </w:pPr>
      <w:r w:rsidRPr="00FE0505">
        <w:rPr>
          <w:rFonts w:ascii="Times New Roman" w:hAnsi="Times New Roman" w:cs="Times New Roman"/>
          <w:b/>
          <w:sz w:val="24"/>
          <w:szCs w:val="24"/>
        </w:rPr>
        <w:lastRenderedPageBreak/>
        <w:t>СОСТАВ, ПОСЛЕДОВАТЕЛЬНОСТЬ И СРОКИ ОКАЗАНИЯ УСЛУГИ (ПРОЦЕССА):</w:t>
      </w:r>
    </w:p>
    <w:tbl>
      <w:tblPr>
        <w:tblW w:w="49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
        <w:gridCol w:w="2256"/>
        <w:gridCol w:w="2107"/>
        <w:gridCol w:w="3007"/>
        <w:gridCol w:w="2707"/>
        <w:gridCol w:w="1867"/>
        <w:gridCol w:w="2762"/>
      </w:tblGrid>
      <w:tr w:rsidR="00FE0505" w:rsidRPr="00FE0505" w14:paraId="17DE9A22" w14:textId="77777777" w:rsidTr="00FE0505">
        <w:trPr>
          <w:tblHeader/>
        </w:trPr>
        <w:tc>
          <w:tcPr>
            <w:tcW w:w="149" w:type="pct"/>
            <w:shd w:val="clear" w:color="auto" w:fill="auto"/>
            <w:vAlign w:val="center"/>
          </w:tcPr>
          <w:p w14:paraId="061662ED" w14:textId="77777777" w:rsidR="00727A82" w:rsidRPr="00FE0505" w:rsidRDefault="00727A82" w:rsidP="00FE0505">
            <w:pPr>
              <w:spacing w:after="0" w:line="240" w:lineRule="auto"/>
              <w:jc w:val="center"/>
              <w:rPr>
                <w:rFonts w:ascii="Times New Roman" w:eastAsia="Times New Roman" w:hAnsi="Times New Roman" w:cs="Times New Roman"/>
                <w:b/>
                <w:bCs/>
                <w:lang w:eastAsia="ru-RU"/>
              </w:rPr>
            </w:pPr>
            <w:r w:rsidRPr="00FE0505">
              <w:rPr>
                <w:rFonts w:ascii="Times New Roman" w:eastAsia="Times New Roman" w:hAnsi="Times New Roman" w:cs="Times New Roman"/>
                <w:b/>
                <w:bCs/>
                <w:lang w:eastAsia="ru-RU"/>
              </w:rPr>
              <w:t>№</w:t>
            </w:r>
          </w:p>
        </w:tc>
        <w:tc>
          <w:tcPr>
            <w:tcW w:w="744" w:type="pct"/>
            <w:shd w:val="clear" w:color="auto" w:fill="auto"/>
            <w:vAlign w:val="center"/>
          </w:tcPr>
          <w:p w14:paraId="23DDC729" w14:textId="77777777" w:rsidR="00727A82" w:rsidRPr="00FE0505" w:rsidRDefault="00727A82" w:rsidP="00FE0505">
            <w:pPr>
              <w:spacing w:after="0" w:line="240" w:lineRule="auto"/>
              <w:jc w:val="center"/>
              <w:rPr>
                <w:rFonts w:ascii="Times New Roman" w:eastAsia="Times New Roman" w:hAnsi="Times New Roman" w:cs="Times New Roman"/>
                <w:b/>
                <w:bCs/>
                <w:lang w:eastAsia="ru-RU"/>
              </w:rPr>
            </w:pPr>
            <w:r w:rsidRPr="00FE0505">
              <w:rPr>
                <w:rFonts w:ascii="Times New Roman" w:eastAsia="Times New Roman" w:hAnsi="Times New Roman" w:cs="Times New Roman"/>
                <w:b/>
                <w:bCs/>
                <w:lang w:eastAsia="ru-RU"/>
              </w:rPr>
              <w:t>Этап</w:t>
            </w:r>
          </w:p>
        </w:tc>
        <w:tc>
          <w:tcPr>
            <w:tcW w:w="695" w:type="pct"/>
            <w:shd w:val="clear" w:color="auto" w:fill="auto"/>
            <w:vAlign w:val="center"/>
          </w:tcPr>
          <w:p w14:paraId="0E2E380E" w14:textId="77777777" w:rsidR="00727A82" w:rsidRPr="00FE0505" w:rsidRDefault="00727A82" w:rsidP="00FE0505">
            <w:pPr>
              <w:spacing w:after="0" w:line="240" w:lineRule="auto"/>
              <w:jc w:val="center"/>
              <w:rPr>
                <w:rFonts w:ascii="Times New Roman" w:eastAsia="Times New Roman" w:hAnsi="Times New Roman" w:cs="Times New Roman"/>
                <w:b/>
                <w:bCs/>
                <w:lang w:eastAsia="ru-RU"/>
              </w:rPr>
            </w:pPr>
            <w:r w:rsidRPr="00FE0505">
              <w:rPr>
                <w:rFonts w:ascii="Times New Roman" w:eastAsia="Times New Roman" w:hAnsi="Times New Roman" w:cs="Times New Roman"/>
                <w:b/>
                <w:bCs/>
                <w:lang w:eastAsia="ru-RU"/>
              </w:rPr>
              <w:t>Условие этапа</w:t>
            </w:r>
          </w:p>
        </w:tc>
        <w:tc>
          <w:tcPr>
            <w:tcW w:w="992" w:type="pct"/>
            <w:shd w:val="clear" w:color="auto" w:fill="auto"/>
            <w:vAlign w:val="center"/>
          </w:tcPr>
          <w:p w14:paraId="1E29217E" w14:textId="77777777" w:rsidR="00727A82" w:rsidRPr="00FE0505" w:rsidRDefault="00727A82" w:rsidP="00FE0505">
            <w:pPr>
              <w:spacing w:after="0" w:line="240" w:lineRule="auto"/>
              <w:jc w:val="center"/>
              <w:rPr>
                <w:rFonts w:ascii="Times New Roman" w:eastAsia="Times New Roman" w:hAnsi="Times New Roman" w:cs="Times New Roman"/>
                <w:b/>
                <w:bCs/>
                <w:lang w:eastAsia="ru-RU"/>
              </w:rPr>
            </w:pPr>
            <w:r w:rsidRPr="00FE0505">
              <w:rPr>
                <w:rFonts w:ascii="Times New Roman" w:eastAsia="Times New Roman" w:hAnsi="Times New Roman" w:cs="Times New Roman"/>
                <w:b/>
                <w:bCs/>
                <w:lang w:eastAsia="ru-RU"/>
              </w:rPr>
              <w:t>Содержание</w:t>
            </w:r>
          </w:p>
        </w:tc>
        <w:tc>
          <w:tcPr>
            <w:tcW w:w="893" w:type="pct"/>
            <w:shd w:val="clear" w:color="auto" w:fill="auto"/>
            <w:vAlign w:val="center"/>
          </w:tcPr>
          <w:p w14:paraId="2AF69F4A" w14:textId="77777777" w:rsidR="00727A82" w:rsidRPr="00FE0505" w:rsidRDefault="00727A82" w:rsidP="00FE0505">
            <w:pPr>
              <w:spacing w:after="0" w:line="240" w:lineRule="auto"/>
              <w:jc w:val="center"/>
              <w:rPr>
                <w:rFonts w:ascii="Times New Roman" w:eastAsia="Times New Roman" w:hAnsi="Times New Roman" w:cs="Times New Roman"/>
                <w:b/>
                <w:bCs/>
                <w:lang w:eastAsia="ru-RU"/>
              </w:rPr>
            </w:pPr>
            <w:r w:rsidRPr="00FE0505">
              <w:rPr>
                <w:rFonts w:ascii="Times New Roman" w:eastAsia="Times New Roman" w:hAnsi="Times New Roman" w:cs="Times New Roman"/>
                <w:b/>
                <w:bCs/>
                <w:lang w:eastAsia="ru-RU"/>
              </w:rPr>
              <w:t>Форма предоставления</w:t>
            </w:r>
          </w:p>
        </w:tc>
        <w:tc>
          <w:tcPr>
            <w:tcW w:w="616" w:type="pct"/>
            <w:shd w:val="clear" w:color="auto" w:fill="auto"/>
            <w:vAlign w:val="center"/>
          </w:tcPr>
          <w:p w14:paraId="52499C6B" w14:textId="77777777" w:rsidR="00727A82" w:rsidRPr="00FE0505" w:rsidRDefault="00727A82" w:rsidP="00FE0505">
            <w:pPr>
              <w:spacing w:after="0" w:line="240" w:lineRule="auto"/>
              <w:jc w:val="center"/>
              <w:rPr>
                <w:rFonts w:ascii="Times New Roman" w:eastAsia="Times New Roman" w:hAnsi="Times New Roman" w:cs="Times New Roman"/>
                <w:b/>
                <w:bCs/>
                <w:lang w:eastAsia="ru-RU"/>
              </w:rPr>
            </w:pPr>
            <w:r w:rsidRPr="00FE0505">
              <w:rPr>
                <w:rFonts w:ascii="Times New Roman" w:eastAsia="Times New Roman" w:hAnsi="Times New Roman" w:cs="Times New Roman"/>
                <w:b/>
                <w:bCs/>
                <w:lang w:eastAsia="ru-RU"/>
              </w:rPr>
              <w:t>Срок исполнения</w:t>
            </w:r>
          </w:p>
        </w:tc>
        <w:tc>
          <w:tcPr>
            <w:tcW w:w="911" w:type="pct"/>
            <w:shd w:val="clear" w:color="auto" w:fill="auto"/>
            <w:vAlign w:val="center"/>
          </w:tcPr>
          <w:p w14:paraId="6D029A19" w14:textId="77777777" w:rsidR="00727A82" w:rsidRPr="00FE0505" w:rsidRDefault="00727A82" w:rsidP="00FE0505">
            <w:pPr>
              <w:spacing w:after="0" w:line="240" w:lineRule="auto"/>
              <w:jc w:val="center"/>
              <w:rPr>
                <w:rFonts w:ascii="Times New Roman" w:eastAsia="Times New Roman" w:hAnsi="Times New Roman" w:cs="Times New Roman"/>
                <w:b/>
                <w:bCs/>
                <w:lang w:eastAsia="ru-RU"/>
              </w:rPr>
            </w:pPr>
            <w:r w:rsidRPr="00FE0505">
              <w:rPr>
                <w:rFonts w:ascii="Times New Roman" w:eastAsia="Times New Roman" w:hAnsi="Times New Roman" w:cs="Times New Roman"/>
                <w:b/>
                <w:bCs/>
                <w:lang w:eastAsia="ru-RU"/>
              </w:rPr>
              <w:t>Ссылка на нормативно правовой акт</w:t>
            </w:r>
          </w:p>
        </w:tc>
      </w:tr>
      <w:tr w:rsidR="00FE0505" w:rsidRPr="00FE0505" w14:paraId="35EB8A3D" w14:textId="77777777" w:rsidTr="00FE0505">
        <w:tc>
          <w:tcPr>
            <w:tcW w:w="149" w:type="pct"/>
            <w:vMerge w:val="restart"/>
            <w:shd w:val="clear" w:color="auto" w:fill="auto"/>
          </w:tcPr>
          <w:p w14:paraId="51CBD74D" w14:textId="77777777" w:rsidR="004D0975" w:rsidRPr="00FE0505" w:rsidRDefault="004D0975" w:rsidP="00727A82">
            <w:pPr>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w:t>
            </w:r>
          </w:p>
        </w:tc>
        <w:tc>
          <w:tcPr>
            <w:tcW w:w="744" w:type="pct"/>
            <w:vMerge w:val="restart"/>
            <w:shd w:val="clear" w:color="auto" w:fill="auto"/>
          </w:tcPr>
          <w:p w14:paraId="140F93B8" w14:textId="77777777" w:rsidR="004D0975" w:rsidRPr="00FE0505" w:rsidRDefault="004D0975" w:rsidP="001A75B7">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Заключение договора об осуществлении технологического присоединения путем оплаты счета за оказание услуги и получение договора,</w:t>
            </w:r>
          </w:p>
          <w:p w14:paraId="34A2BF27" w14:textId="77777777" w:rsidR="004D0975" w:rsidRPr="00FE0505" w:rsidRDefault="004D0975" w:rsidP="001A75B7">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обеспечивающего продажу</w:t>
            </w:r>
          </w:p>
          <w:p w14:paraId="628C15AE" w14:textId="77777777" w:rsidR="004D0975" w:rsidRPr="00FE0505" w:rsidRDefault="004D0975" w:rsidP="001A75B7">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электрической энергии</w:t>
            </w:r>
          </w:p>
          <w:p w14:paraId="33289E3C" w14:textId="77777777" w:rsidR="004D0975" w:rsidRPr="00FE0505" w:rsidRDefault="004D0975" w:rsidP="001A75B7">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(мощности) на розничном</w:t>
            </w:r>
          </w:p>
          <w:p w14:paraId="384B3E76" w14:textId="7F539C51" w:rsidR="004D0975" w:rsidRPr="00FE0505" w:rsidRDefault="004D0975" w:rsidP="001A75B7">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рынке</w:t>
            </w:r>
          </w:p>
        </w:tc>
        <w:tc>
          <w:tcPr>
            <w:tcW w:w="695" w:type="pct"/>
            <w:shd w:val="clear" w:color="auto" w:fill="auto"/>
          </w:tcPr>
          <w:p w14:paraId="39A80677"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Направление заявки в сетевую организацию</w:t>
            </w:r>
          </w:p>
        </w:tc>
        <w:tc>
          <w:tcPr>
            <w:tcW w:w="992" w:type="pct"/>
            <w:shd w:val="clear" w:color="auto" w:fill="auto"/>
          </w:tcPr>
          <w:p w14:paraId="7E0CD5A6"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xml:space="preserve">1.1. Заявитель подает заявку на технологическое присоединение </w:t>
            </w:r>
          </w:p>
        </w:tc>
        <w:tc>
          <w:tcPr>
            <w:tcW w:w="893" w:type="pct"/>
            <w:shd w:val="clear" w:color="auto" w:fill="auto"/>
          </w:tcPr>
          <w:p w14:paraId="4D6D3A04" w14:textId="77777777"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1.Очное обращение заявителя с заявкой в офис обслуживания потребителей;</w:t>
            </w:r>
          </w:p>
          <w:p w14:paraId="725776E7" w14:textId="722B2F64"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xml:space="preserve">2. В электронном виде через личный кабинет клиента                       </w:t>
            </w:r>
            <w:r w:rsidRPr="00FE0505">
              <w:rPr>
                <w:rFonts w:ascii="Times New Roman" w:eastAsia="Times New Roman" w:hAnsi="Times New Roman" w:cs="Times New Roman"/>
                <w:sz w:val="24"/>
                <w:szCs w:val="24"/>
                <w:lang w:eastAsia="ru-RU"/>
              </w:rPr>
              <w:br/>
              <w:t>АО «</w:t>
            </w:r>
            <w:r w:rsidR="00FE0505">
              <w:rPr>
                <w:rFonts w:ascii="Times New Roman" w:eastAsia="Times New Roman" w:hAnsi="Times New Roman" w:cs="Times New Roman"/>
                <w:sz w:val="24"/>
                <w:szCs w:val="24"/>
                <w:lang w:eastAsia="ru-RU"/>
              </w:rPr>
              <w:t>КСК</w:t>
            </w:r>
            <w:r w:rsidRPr="00FE0505">
              <w:rPr>
                <w:rFonts w:ascii="Times New Roman" w:eastAsia="Times New Roman" w:hAnsi="Times New Roman" w:cs="Times New Roman"/>
                <w:sz w:val="24"/>
                <w:szCs w:val="24"/>
                <w:lang w:eastAsia="ru-RU"/>
              </w:rPr>
              <w:t>»;</w:t>
            </w:r>
          </w:p>
          <w:p w14:paraId="6F1A28E7" w14:textId="320F0016"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3. Почтой РФ;</w:t>
            </w:r>
          </w:p>
          <w:p w14:paraId="6B349B03" w14:textId="77777777"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5C2BA18C" w14:textId="77777777"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xml:space="preserve">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 </w:t>
            </w:r>
            <w:proofErr w:type="gramStart"/>
            <w:r w:rsidRPr="00FE0505">
              <w:rPr>
                <w:rFonts w:ascii="Times New Roman" w:eastAsia="Times New Roman" w:hAnsi="Times New Roman" w:cs="Times New Roman"/>
                <w:sz w:val="24"/>
                <w:szCs w:val="24"/>
                <w:lang w:eastAsia="ru-RU"/>
              </w:rPr>
              <w:t>включая  первоначальный</w:t>
            </w:r>
            <w:proofErr w:type="gramEnd"/>
            <w:r w:rsidRPr="00FE0505">
              <w:rPr>
                <w:rFonts w:ascii="Times New Roman" w:eastAsia="Times New Roman" w:hAnsi="Times New Roman" w:cs="Times New Roman"/>
                <w:sz w:val="24"/>
                <w:szCs w:val="24"/>
                <w:lang w:eastAsia="ru-RU"/>
              </w:rPr>
              <w:t xml:space="preserve"> доступ к личному кабинету, регистрацию и авторизацию потребителя на безвозмездной основе.</w:t>
            </w:r>
          </w:p>
        </w:tc>
        <w:tc>
          <w:tcPr>
            <w:tcW w:w="616" w:type="pct"/>
            <w:shd w:val="clear" w:color="auto" w:fill="auto"/>
          </w:tcPr>
          <w:p w14:paraId="10E16196" w14:textId="77777777" w:rsidR="004D0975" w:rsidRPr="00FE0505" w:rsidRDefault="004D0975" w:rsidP="00727A82">
            <w:pPr>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w:t>
            </w:r>
          </w:p>
        </w:tc>
        <w:tc>
          <w:tcPr>
            <w:tcW w:w="911" w:type="pct"/>
            <w:shd w:val="clear" w:color="auto" w:fill="auto"/>
          </w:tcPr>
          <w:p w14:paraId="31697649" w14:textId="77777777" w:rsidR="004D0975" w:rsidRPr="00FE0505" w:rsidRDefault="004D0975" w:rsidP="00727A82">
            <w:pPr>
              <w:spacing w:after="0" w:line="240" w:lineRule="auto"/>
              <w:rPr>
                <w:rFonts w:ascii="Times New Roman" w:eastAsia="Times New Roman" w:hAnsi="Times New Roman" w:cs="Times New Roman"/>
                <w:sz w:val="24"/>
                <w:szCs w:val="24"/>
                <w:lang w:eastAsia="ru-RU"/>
              </w:rPr>
            </w:pPr>
            <w:proofErr w:type="gramStart"/>
            <w:r w:rsidRPr="00FE0505">
              <w:rPr>
                <w:rFonts w:ascii="Times New Roman" w:eastAsia="Calibri" w:hAnsi="Times New Roman" w:cs="Times New Roman"/>
                <w:sz w:val="24"/>
                <w:szCs w:val="24"/>
              </w:rPr>
              <w:t>Пункты  8</w:t>
            </w:r>
            <w:proofErr w:type="gramEnd"/>
            <w:r w:rsidRPr="00FE0505">
              <w:rPr>
                <w:rFonts w:ascii="Times New Roman" w:eastAsia="Calibri" w:hAnsi="Times New Roman" w:cs="Times New Roman"/>
                <w:sz w:val="24"/>
                <w:szCs w:val="24"/>
              </w:rPr>
              <w:t>, 9,10, 14,12 (1), 103-109 Правил технологического присоединения</w:t>
            </w:r>
            <w:r w:rsidRPr="00FE0505">
              <w:rPr>
                <w:rFonts w:ascii="Times New Roman" w:hAnsi="Times New Roman" w:cs="Times New Roman"/>
                <w:sz w:val="24"/>
                <w:szCs w:val="24"/>
              </w:rPr>
              <w:t xml:space="preserve"> энергопринимающих устройств потребителей электрической энергии</w:t>
            </w:r>
            <w:r w:rsidRPr="00FE0505">
              <w:rPr>
                <w:rFonts w:ascii="Times New Roman" w:eastAsia="Calibri" w:hAnsi="Times New Roman" w:cs="Times New Roman"/>
                <w:sz w:val="24"/>
                <w:szCs w:val="24"/>
              </w:rPr>
              <w:t xml:space="preserve"> </w:t>
            </w:r>
            <w:r w:rsidRPr="00FE0505">
              <w:rPr>
                <w:rFonts w:ascii="Times New Roman" w:eastAsia="Calibri" w:hAnsi="Times New Roman" w:cs="Times New Roman"/>
                <w:sz w:val="24"/>
                <w:szCs w:val="24"/>
                <w:vertAlign w:val="superscript"/>
              </w:rPr>
              <w:footnoteReference w:id="1"/>
            </w:r>
            <w:r w:rsidRPr="00FE0505">
              <w:rPr>
                <w:rFonts w:ascii="Times New Roman" w:eastAsia="Calibri" w:hAnsi="Times New Roman" w:cs="Times New Roman"/>
                <w:sz w:val="24"/>
                <w:szCs w:val="24"/>
              </w:rPr>
              <w:t>.</w:t>
            </w:r>
          </w:p>
        </w:tc>
      </w:tr>
      <w:tr w:rsidR="00FE0505" w:rsidRPr="00FE0505" w14:paraId="176B4B6E" w14:textId="77777777" w:rsidTr="00FE0505">
        <w:trPr>
          <w:trHeight w:val="558"/>
        </w:trPr>
        <w:tc>
          <w:tcPr>
            <w:tcW w:w="149" w:type="pct"/>
            <w:vMerge/>
            <w:shd w:val="clear" w:color="auto" w:fill="auto"/>
          </w:tcPr>
          <w:p w14:paraId="28231716" w14:textId="77777777" w:rsidR="004D0975" w:rsidRPr="00FE0505" w:rsidRDefault="004D0975" w:rsidP="00727A82">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6539610F"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5" w:type="pct"/>
            <w:shd w:val="clear" w:color="auto" w:fill="auto"/>
          </w:tcPr>
          <w:p w14:paraId="654D73E2"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xml:space="preserve">При отсутствии сведений и </w:t>
            </w:r>
            <w:r w:rsidRPr="00FE0505">
              <w:rPr>
                <w:rFonts w:ascii="Times New Roman" w:eastAsia="Times New Roman" w:hAnsi="Times New Roman" w:cs="Times New Roman"/>
                <w:sz w:val="24"/>
                <w:szCs w:val="24"/>
                <w:lang w:eastAsia="ru-RU"/>
              </w:rPr>
              <w:lastRenderedPageBreak/>
              <w:t>документов, установленных законодательством</w:t>
            </w:r>
          </w:p>
        </w:tc>
        <w:tc>
          <w:tcPr>
            <w:tcW w:w="992" w:type="pct"/>
            <w:shd w:val="clear" w:color="auto" w:fill="auto"/>
          </w:tcPr>
          <w:p w14:paraId="67639378" w14:textId="1641674A"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lastRenderedPageBreak/>
              <w:t xml:space="preserve">1.2. Сетевая организация направляет заявителю </w:t>
            </w:r>
            <w:r w:rsidRPr="00FE0505">
              <w:rPr>
                <w:rFonts w:ascii="Times New Roman" w:eastAsia="Times New Roman" w:hAnsi="Times New Roman" w:cs="Times New Roman"/>
                <w:sz w:val="24"/>
                <w:szCs w:val="24"/>
                <w:lang w:eastAsia="ru-RU"/>
              </w:rPr>
              <w:lastRenderedPageBreak/>
              <w:t xml:space="preserve">уведомление, содержащее 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 в течении 20 рабочих дней со дня получения уведомления представить недостающие сведения (документы) и приостанавливает рассмотрение заявки до получения недостающих сведений и документов </w:t>
            </w:r>
          </w:p>
        </w:tc>
        <w:tc>
          <w:tcPr>
            <w:tcW w:w="893" w:type="pct"/>
            <w:shd w:val="clear" w:color="auto" w:fill="auto"/>
          </w:tcPr>
          <w:p w14:paraId="721D51C9" w14:textId="32B7430A"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lastRenderedPageBreak/>
              <w:t>Электронная</w:t>
            </w:r>
            <w:r w:rsidR="00192E96">
              <w:rPr>
                <w:rFonts w:ascii="Times New Roman" w:eastAsia="Times New Roman" w:hAnsi="Times New Roman" w:cs="Times New Roman"/>
                <w:sz w:val="24"/>
                <w:szCs w:val="24"/>
                <w:lang w:eastAsia="ru-RU"/>
              </w:rPr>
              <w:t>, письменная</w:t>
            </w:r>
          </w:p>
        </w:tc>
        <w:tc>
          <w:tcPr>
            <w:tcW w:w="616" w:type="pct"/>
            <w:shd w:val="clear" w:color="auto" w:fill="auto"/>
          </w:tcPr>
          <w:p w14:paraId="69D77B23" w14:textId="77777777" w:rsidR="004D0975" w:rsidRPr="00FE0505" w:rsidRDefault="004D0975" w:rsidP="00727A82">
            <w:pPr>
              <w:autoSpaceDE w:val="0"/>
              <w:autoSpaceDN w:val="0"/>
              <w:adjustRightInd w:val="0"/>
              <w:spacing w:after="0" w:line="240" w:lineRule="auto"/>
              <w:ind w:left="34"/>
              <w:contextualSpacing/>
              <w:rPr>
                <w:rFonts w:ascii="Times New Roman" w:eastAsia="Calibri" w:hAnsi="Times New Roman" w:cs="Times New Roman"/>
                <w:sz w:val="24"/>
                <w:szCs w:val="24"/>
              </w:rPr>
            </w:pPr>
            <w:r w:rsidRPr="00FE0505">
              <w:rPr>
                <w:rFonts w:ascii="Times New Roman" w:eastAsia="Times New Roman" w:hAnsi="Times New Roman" w:cs="Times New Roman"/>
                <w:sz w:val="24"/>
                <w:szCs w:val="24"/>
                <w:lang w:eastAsia="ru-RU"/>
              </w:rPr>
              <w:t xml:space="preserve">3 рабочих дня со дня </w:t>
            </w:r>
            <w:r w:rsidRPr="00FE0505">
              <w:rPr>
                <w:rFonts w:ascii="Times New Roman" w:eastAsia="Times New Roman" w:hAnsi="Times New Roman" w:cs="Times New Roman"/>
                <w:sz w:val="24"/>
                <w:szCs w:val="24"/>
                <w:lang w:eastAsia="ru-RU"/>
              </w:rPr>
              <w:lastRenderedPageBreak/>
              <w:t>получения заявки</w:t>
            </w:r>
          </w:p>
        </w:tc>
        <w:tc>
          <w:tcPr>
            <w:tcW w:w="911" w:type="pct"/>
            <w:shd w:val="clear" w:color="auto" w:fill="auto"/>
          </w:tcPr>
          <w:p w14:paraId="0A9BD5F2" w14:textId="77777777" w:rsidR="004D0975" w:rsidRPr="00FE0505" w:rsidRDefault="004D0975" w:rsidP="00727A82">
            <w:pPr>
              <w:autoSpaceDE w:val="0"/>
              <w:autoSpaceDN w:val="0"/>
              <w:adjustRightInd w:val="0"/>
              <w:spacing w:after="0" w:line="240" w:lineRule="auto"/>
              <w:ind w:left="-16" w:hanging="16"/>
              <w:jc w:val="both"/>
              <w:rPr>
                <w:rFonts w:ascii="Times New Roman" w:eastAsia="Times New Roman" w:hAnsi="Times New Roman" w:cs="Times New Roman"/>
                <w:sz w:val="24"/>
                <w:szCs w:val="24"/>
                <w:lang w:eastAsia="ru-RU"/>
              </w:rPr>
            </w:pPr>
            <w:r w:rsidRPr="00FE0505">
              <w:rPr>
                <w:rFonts w:ascii="Times New Roman" w:eastAsia="Calibri" w:hAnsi="Times New Roman" w:cs="Times New Roman"/>
                <w:sz w:val="24"/>
                <w:szCs w:val="24"/>
              </w:rPr>
              <w:lastRenderedPageBreak/>
              <w:t xml:space="preserve">п. 15 Правил технологического </w:t>
            </w:r>
            <w:r w:rsidRPr="00FE0505">
              <w:rPr>
                <w:rFonts w:ascii="Times New Roman" w:eastAsia="Calibri" w:hAnsi="Times New Roman" w:cs="Times New Roman"/>
                <w:sz w:val="24"/>
                <w:szCs w:val="24"/>
              </w:rPr>
              <w:lastRenderedPageBreak/>
              <w:t xml:space="preserve">присоединения </w:t>
            </w:r>
            <w:r w:rsidRPr="00FE0505">
              <w:rPr>
                <w:rFonts w:ascii="Times New Roman" w:hAnsi="Times New Roman" w:cs="Times New Roman"/>
                <w:sz w:val="24"/>
                <w:szCs w:val="24"/>
              </w:rPr>
              <w:t>энергопринимающих устройств потребителей электрической энергии</w:t>
            </w:r>
          </w:p>
        </w:tc>
      </w:tr>
      <w:tr w:rsidR="00FE0505" w:rsidRPr="00FE0505" w14:paraId="21BCD071" w14:textId="77777777" w:rsidTr="00FE0505">
        <w:trPr>
          <w:trHeight w:val="558"/>
        </w:trPr>
        <w:tc>
          <w:tcPr>
            <w:tcW w:w="149" w:type="pct"/>
            <w:vMerge/>
            <w:shd w:val="clear" w:color="auto" w:fill="auto"/>
          </w:tcPr>
          <w:p w14:paraId="0A397C60" w14:textId="77777777" w:rsidR="004D0975" w:rsidRPr="00FE0505" w:rsidRDefault="004D0975" w:rsidP="00727A82">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5A65384E"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5" w:type="pct"/>
            <w:shd w:val="clear" w:color="auto" w:fill="auto"/>
          </w:tcPr>
          <w:p w14:paraId="782DE279"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Непредставление заявителем недостающих документов и сведений в течении 20 рабочих дней со дня получения заявки</w:t>
            </w:r>
          </w:p>
        </w:tc>
        <w:tc>
          <w:tcPr>
            <w:tcW w:w="992" w:type="pct"/>
            <w:shd w:val="clear" w:color="auto" w:fill="auto"/>
          </w:tcPr>
          <w:p w14:paraId="13562981" w14:textId="15902290"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1.3. Аннулирование заявки и уведомление об этом заявителя</w:t>
            </w:r>
          </w:p>
        </w:tc>
        <w:tc>
          <w:tcPr>
            <w:tcW w:w="893" w:type="pct"/>
            <w:shd w:val="clear" w:color="auto" w:fill="auto"/>
          </w:tcPr>
          <w:p w14:paraId="6B8302EB" w14:textId="1122F279" w:rsidR="004D0975" w:rsidRPr="00FE0505" w:rsidRDefault="00FC693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Электронная</w:t>
            </w:r>
            <w:r>
              <w:rPr>
                <w:rFonts w:ascii="Times New Roman" w:eastAsia="Times New Roman" w:hAnsi="Times New Roman" w:cs="Times New Roman"/>
                <w:sz w:val="24"/>
                <w:szCs w:val="24"/>
                <w:lang w:eastAsia="ru-RU"/>
              </w:rPr>
              <w:t>, письменная</w:t>
            </w:r>
          </w:p>
        </w:tc>
        <w:tc>
          <w:tcPr>
            <w:tcW w:w="616" w:type="pct"/>
            <w:shd w:val="clear" w:color="auto" w:fill="auto"/>
          </w:tcPr>
          <w:p w14:paraId="1C13CF09" w14:textId="77777777"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xml:space="preserve">3 рабочих дня со дня принятия решения об аннулировании заявки </w:t>
            </w:r>
          </w:p>
        </w:tc>
        <w:tc>
          <w:tcPr>
            <w:tcW w:w="911" w:type="pct"/>
            <w:shd w:val="clear" w:color="auto" w:fill="auto"/>
          </w:tcPr>
          <w:p w14:paraId="3EFA41D8" w14:textId="493F03F1" w:rsidR="004D0975" w:rsidRPr="00FE0505" w:rsidRDefault="005D2A1B" w:rsidP="00727A82">
            <w:pPr>
              <w:autoSpaceDE w:val="0"/>
              <w:autoSpaceDN w:val="0"/>
              <w:adjustRightInd w:val="0"/>
              <w:spacing w:after="0" w:line="240" w:lineRule="auto"/>
              <w:ind w:left="-16" w:hanging="16"/>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 xml:space="preserve">п. 15 Правил технологического присоединения </w:t>
            </w:r>
            <w:r w:rsidRPr="00FE0505">
              <w:rPr>
                <w:rFonts w:ascii="Times New Roman" w:hAnsi="Times New Roman" w:cs="Times New Roman"/>
                <w:sz w:val="24"/>
                <w:szCs w:val="24"/>
              </w:rPr>
              <w:t>энергопринимающих устройств потребителей электрической энергии</w:t>
            </w:r>
          </w:p>
        </w:tc>
      </w:tr>
      <w:tr w:rsidR="00FE0505" w:rsidRPr="00FE0505" w14:paraId="1BD03C33" w14:textId="77777777" w:rsidTr="00FE0505">
        <w:trPr>
          <w:trHeight w:val="558"/>
        </w:trPr>
        <w:tc>
          <w:tcPr>
            <w:tcW w:w="149" w:type="pct"/>
            <w:vMerge/>
            <w:shd w:val="clear" w:color="auto" w:fill="auto"/>
          </w:tcPr>
          <w:p w14:paraId="639531C7" w14:textId="77777777" w:rsidR="004D0975" w:rsidRPr="00FE0505" w:rsidRDefault="004D0975" w:rsidP="00727A82">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6DA37801"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5" w:type="pct"/>
            <w:shd w:val="clear" w:color="auto" w:fill="auto"/>
          </w:tcPr>
          <w:p w14:paraId="333FC0F7"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shd w:val="clear" w:color="auto" w:fill="auto"/>
          </w:tcPr>
          <w:p w14:paraId="2FDA8E49" w14:textId="558AAF93"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xml:space="preserve">1.4. Направление сетевой организацией в адрес субъекта розничного </w:t>
            </w:r>
            <w:r w:rsidRPr="00FE0505">
              <w:rPr>
                <w:rFonts w:ascii="Times New Roman" w:eastAsia="Times New Roman" w:hAnsi="Times New Roman" w:cs="Times New Roman"/>
                <w:sz w:val="24"/>
                <w:szCs w:val="24"/>
                <w:lang w:eastAsia="ru-RU"/>
              </w:rPr>
              <w:lastRenderedPageBreak/>
              <w:t xml:space="preserve">рынка, указанного в заявке, с которым заявитель намеревается заключить договор, обеспечивающий продажу электрической энергии (мощности) на розничном рынке, копию заявки, а </w:t>
            </w:r>
            <w:proofErr w:type="gramStart"/>
            <w:r w:rsidRPr="00FE0505">
              <w:rPr>
                <w:rFonts w:ascii="Times New Roman" w:eastAsia="Times New Roman" w:hAnsi="Times New Roman" w:cs="Times New Roman"/>
                <w:sz w:val="24"/>
                <w:szCs w:val="24"/>
                <w:lang w:eastAsia="ru-RU"/>
              </w:rPr>
              <w:t>так же</w:t>
            </w:r>
            <w:proofErr w:type="gramEnd"/>
            <w:r w:rsidRPr="00FE0505">
              <w:rPr>
                <w:rFonts w:ascii="Times New Roman" w:eastAsia="Times New Roman" w:hAnsi="Times New Roman" w:cs="Times New Roman"/>
                <w:sz w:val="24"/>
                <w:szCs w:val="24"/>
                <w:lang w:eastAsia="ru-RU"/>
              </w:rPr>
              <w:t xml:space="preserve"> копии документов, прилагаемых к заявке</w:t>
            </w:r>
          </w:p>
        </w:tc>
        <w:tc>
          <w:tcPr>
            <w:tcW w:w="893" w:type="pct"/>
            <w:shd w:val="clear" w:color="auto" w:fill="auto"/>
          </w:tcPr>
          <w:p w14:paraId="6E915617" w14:textId="57F1D808" w:rsidR="004D0975" w:rsidRPr="00FE0505" w:rsidRDefault="00FC693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lastRenderedPageBreak/>
              <w:t>Электронная</w:t>
            </w:r>
            <w:r>
              <w:rPr>
                <w:rFonts w:ascii="Times New Roman" w:eastAsia="Times New Roman" w:hAnsi="Times New Roman" w:cs="Times New Roman"/>
                <w:sz w:val="24"/>
                <w:szCs w:val="24"/>
                <w:lang w:eastAsia="ru-RU"/>
              </w:rPr>
              <w:t>, письменная</w:t>
            </w:r>
          </w:p>
        </w:tc>
        <w:tc>
          <w:tcPr>
            <w:tcW w:w="616" w:type="pct"/>
            <w:shd w:val="clear" w:color="auto" w:fill="auto"/>
          </w:tcPr>
          <w:p w14:paraId="2712762A" w14:textId="77777777"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0A4BF17E" w14:textId="77777777"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xml:space="preserve">Не позднее 2 рабочих дней </w:t>
            </w:r>
            <w:r w:rsidRPr="00FE0505">
              <w:rPr>
                <w:rFonts w:ascii="Times New Roman" w:eastAsia="Times New Roman" w:hAnsi="Times New Roman" w:cs="Times New Roman"/>
                <w:sz w:val="24"/>
                <w:szCs w:val="24"/>
                <w:lang w:eastAsia="ru-RU"/>
              </w:rPr>
              <w:lastRenderedPageBreak/>
              <w:t>со дня поступления заявки</w:t>
            </w:r>
          </w:p>
        </w:tc>
        <w:tc>
          <w:tcPr>
            <w:tcW w:w="911" w:type="pct"/>
            <w:shd w:val="clear" w:color="auto" w:fill="auto"/>
          </w:tcPr>
          <w:p w14:paraId="1E7C2626" w14:textId="77777777" w:rsidR="004D0975" w:rsidRPr="00FE0505" w:rsidRDefault="004D0975" w:rsidP="00727A82">
            <w:pPr>
              <w:autoSpaceDE w:val="0"/>
              <w:autoSpaceDN w:val="0"/>
              <w:adjustRightInd w:val="0"/>
              <w:spacing w:after="0" w:line="240" w:lineRule="auto"/>
              <w:ind w:left="-16" w:hanging="16"/>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lastRenderedPageBreak/>
              <w:t xml:space="preserve">п.107, 10 Правил технологического присоединения </w:t>
            </w:r>
            <w:r w:rsidRPr="00FE0505">
              <w:rPr>
                <w:rFonts w:ascii="Times New Roman" w:hAnsi="Times New Roman" w:cs="Times New Roman"/>
                <w:sz w:val="24"/>
                <w:szCs w:val="24"/>
              </w:rPr>
              <w:lastRenderedPageBreak/>
              <w:t>энергопринимающих устройств потребителей электрической энергии</w:t>
            </w:r>
          </w:p>
        </w:tc>
      </w:tr>
      <w:tr w:rsidR="00FE0505" w:rsidRPr="00FE0505" w14:paraId="0FF7C257" w14:textId="77777777" w:rsidTr="00FE0505">
        <w:trPr>
          <w:trHeight w:val="86"/>
        </w:trPr>
        <w:tc>
          <w:tcPr>
            <w:tcW w:w="149" w:type="pct"/>
            <w:vMerge/>
            <w:shd w:val="clear" w:color="auto" w:fill="auto"/>
          </w:tcPr>
          <w:p w14:paraId="1EA23371" w14:textId="28502BCD" w:rsidR="004D0975" w:rsidRPr="00FE0505" w:rsidRDefault="004D0975" w:rsidP="00727A82">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4F9C3165" w14:textId="26AD1CE5"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5" w:type="pct"/>
            <w:shd w:val="clear" w:color="auto" w:fill="auto"/>
          </w:tcPr>
          <w:p w14:paraId="361FC423"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Заявка, соответствующая Правилам технологического присоединения</w:t>
            </w:r>
          </w:p>
        </w:tc>
        <w:tc>
          <w:tcPr>
            <w:tcW w:w="992" w:type="pct"/>
            <w:shd w:val="clear" w:color="auto" w:fill="auto"/>
          </w:tcPr>
          <w:p w14:paraId="7BB44163" w14:textId="09F49D7C"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1.5. Размещение сетевой организацией в Личном кабинете заявителя:</w:t>
            </w:r>
          </w:p>
          <w:p w14:paraId="4D3D6887"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xml:space="preserve"> - условий типового договора об осуществлении технологического присоединения к электрическим сетям;</w:t>
            </w:r>
            <w:r w:rsidRPr="00FE0505">
              <w:rPr>
                <w:rFonts w:ascii="Times New Roman" w:eastAsia="Times New Roman" w:hAnsi="Times New Roman" w:cs="Times New Roman"/>
                <w:sz w:val="24"/>
                <w:szCs w:val="24"/>
                <w:lang w:eastAsia="ru-RU"/>
              </w:rPr>
              <w:br/>
              <w:t xml:space="preserve"> - технических условий;</w:t>
            </w:r>
            <w:r w:rsidRPr="00FE0505">
              <w:rPr>
                <w:rFonts w:ascii="Times New Roman" w:eastAsia="Times New Roman" w:hAnsi="Times New Roman" w:cs="Times New Roman"/>
                <w:sz w:val="24"/>
                <w:szCs w:val="24"/>
                <w:lang w:eastAsia="ru-RU"/>
              </w:rPr>
              <w:br/>
              <w:t xml:space="preserve"> - счета для внесения платы за технологическое присоединение;</w:t>
            </w:r>
            <w:r w:rsidRPr="00FE0505">
              <w:rPr>
                <w:rFonts w:ascii="Times New Roman" w:eastAsia="Times New Roman" w:hAnsi="Times New Roman" w:cs="Times New Roman"/>
                <w:sz w:val="24"/>
                <w:szCs w:val="24"/>
                <w:lang w:eastAsia="ru-RU"/>
              </w:rPr>
              <w:br/>
              <w:t xml:space="preserve"> - инструкции, содержащей последовательный перечень мероприятий, обеспечивающих безопасное осуществление заявителем фактического присоединения и фактического приема </w:t>
            </w:r>
            <w:r w:rsidRPr="00FE0505">
              <w:rPr>
                <w:rFonts w:ascii="Times New Roman" w:eastAsia="Times New Roman" w:hAnsi="Times New Roman" w:cs="Times New Roman"/>
                <w:sz w:val="24"/>
                <w:szCs w:val="24"/>
                <w:lang w:eastAsia="ru-RU"/>
              </w:rPr>
              <w:lastRenderedPageBreak/>
              <w:t>напряжения и мощности;</w:t>
            </w:r>
            <w:r w:rsidRPr="00FE0505">
              <w:rPr>
                <w:rFonts w:ascii="Times New Roman" w:eastAsia="Times New Roman" w:hAnsi="Times New Roman" w:cs="Times New Roman"/>
                <w:sz w:val="24"/>
                <w:szCs w:val="24"/>
                <w:lang w:eastAsia="ru-RU"/>
              </w:rPr>
              <w:br/>
              <w:t xml:space="preserve"> - проекта договора, обеспечивающего продажу электрической энергии (мощности) на розничном рынке гарантирующего поставщика, указанного в заявке.</w:t>
            </w:r>
          </w:p>
        </w:tc>
        <w:tc>
          <w:tcPr>
            <w:tcW w:w="893" w:type="pct"/>
            <w:shd w:val="clear" w:color="auto" w:fill="auto"/>
          </w:tcPr>
          <w:p w14:paraId="47DFDCBB" w14:textId="45862F25" w:rsidR="004D0975" w:rsidRPr="00FE0505" w:rsidRDefault="00FC693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lastRenderedPageBreak/>
              <w:t>Электронная</w:t>
            </w:r>
            <w:r>
              <w:rPr>
                <w:rFonts w:ascii="Times New Roman" w:eastAsia="Times New Roman" w:hAnsi="Times New Roman" w:cs="Times New Roman"/>
                <w:sz w:val="24"/>
                <w:szCs w:val="24"/>
                <w:lang w:eastAsia="ru-RU"/>
              </w:rPr>
              <w:t>, письменная</w:t>
            </w:r>
          </w:p>
        </w:tc>
        <w:tc>
          <w:tcPr>
            <w:tcW w:w="616" w:type="pct"/>
            <w:shd w:val="clear" w:color="auto" w:fill="auto"/>
          </w:tcPr>
          <w:p w14:paraId="7223DC08" w14:textId="77777777"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10 дней со дня поступления заявки</w:t>
            </w:r>
          </w:p>
          <w:p w14:paraId="64BD0089" w14:textId="77777777" w:rsidR="004D0975" w:rsidRPr="00FE0505" w:rsidRDefault="004D0975" w:rsidP="00727A8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11" w:type="pct"/>
            <w:shd w:val="clear" w:color="auto" w:fill="auto"/>
          </w:tcPr>
          <w:p w14:paraId="41CA7BAF" w14:textId="77777777" w:rsidR="004D0975" w:rsidRPr="00FE0505" w:rsidRDefault="004D0975" w:rsidP="00727A82">
            <w:pPr>
              <w:autoSpaceDE w:val="0"/>
              <w:autoSpaceDN w:val="0"/>
              <w:adjustRightInd w:val="0"/>
              <w:spacing w:after="0" w:line="240" w:lineRule="auto"/>
              <w:ind w:left="-16" w:hanging="16"/>
              <w:jc w:val="both"/>
              <w:rPr>
                <w:rFonts w:ascii="Times New Roman" w:eastAsia="Times New Roman" w:hAnsi="Times New Roman" w:cs="Times New Roman"/>
                <w:sz w:val="24"/>
                <w:szCs w:val="24"/>
                <w:lang w:eastAsia="ru-RU"/>
              </w:rPr>
            </w:pPr>
            <w:r w:rsidRPr="00FE0505">
              <w:rPr>
                <w:rFonts w:ascii="Times New Roman" w:eastAsia="Calibri" w:hAnsi="Times New Roman" w:cs="Times New Roman"/>
                <w:sz w:val="24"/>
                <w:szCs w:val="24"/>
              </w:rPr>
              <w:t xml:space="preserve">п. 105 Правил технологического присоединения </w:t>
            </w:r>
            <w:r w:rsidRPr="00FE0505">
              <w:rPr>
                <w:rFonts w:ascii="Times New Roman" w:hAnsi="Times New Roman" w:cs="Times New Roman"/>
                <w:sz w:val="24"/>
                <w:szCs w:val="24"/>
              </w:rPr>
              <w:t>энергопринимающих устройств потребителей электрической энергии</w:t>
            </w:r>
          </w:p>
        </w:tc>
      </w:tr>
      <w:tr w:rsidR="00FE0505" w:rsidRPr="00FE0505" w14:paraId="7E1FA8DC" w14:textId="77777777" w:rsidTr="00FE0505">
        <w:trPr>
          <w:trHeight w:val="446"/>
        </w:trPr>
        <w:tc>
          <w:tcPr>
            <w:tcW w:w="149" w:type="pct"/>
            <w:vMerge/>
            <w:shd w:val="clear" w:color="auto" w:fill="auto"/>
          </w:tcPr>
          <w:p w14:paraId="2EE74E4F" w14:textId="77777777" w:rsidR="004D0975" w:rsidRPr="00FE0505" w:rsidRDefault="004D0975" w:rsidP="00727A82">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7AB40A35" w14:textId="77777777" w:rsidR="004D0975" w:rsidRPr="00FE0505" w:rsidRDefault="004D0975" w:rsidP="00727A82">
            <w:pPr>
              <w:autoSpaceDE w:val="0"/>
              <w:autoSpaceDN w:val="0"/>
              <w:adjustRightInd w:val="0"/>
              <w:spacing w:after="0" w:line="240" w:lineRule="auto"/>
              <w:jc w:val="both"/>
              <w:rPr>
                <w:rFonts w:ascii="Times New Roman" w:eastAsia="Calibri" w:hAnsi="Times New Roman" w:cs="Times New Roman"/>
                <w:sz w:val="24"/>
                <w:szCs w:val="24"/>
              </w:rPr>
            </w:pPr>
          </w:p>
        </w:tc>
        <w:tc>
          <w:tcPr>
            <w:tcW w:w="695" w:type="pct"/>
            <w:shd w:val="clear" w:color="auto" w:fill="auto"/>
          </w:tcPr>
          <w:p w14:paraId="67F88777"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Оплата заявителем счета, выставленного сетевой организацией</w:t>
            </w:r>
          </w:p>
        </w:tc>
        <w:tc>
          <w:tcPr>
            <w:tcW w:w="992" w:type="pct"/>
            <w:shd w:val="clear" w:color="auto" w:fill="auto"/>
          </w:tcPr>
          <w:p w14:paraId="4471D5F1" w14:textId="265CF0E5" w:rsidR="004D0975" w:rsidRPr="00FE0505" w:rsidRDefault="004D0975" w:rsidP="00727A82">
            <w:pPr>
              <w:autoSpaceDE w:val="0"/>
              <w:autoSpaceDN w:val="0"/>
              <w:adjustRightInd w:val="0"/>
              <w:spacing w:after="0" w:line="240" w:lineRule="auto"/>
              <w:rPr>
                <w:rFonts w:ascii="Times New Roman" w:eastAsia="Calibri" w:hAnsi="Times New Roman" w:cs="Times New Roman"/>
                <w:sz w:val="24"/>
                <w:szCs w:val="24"/>
              </w:rPr>
            </w:pPr>
            <w:r w:rsidRPr="00FE0505">
              <w:rPr>
                <w:rFonts w:ascii="Times New Roman" w:eastAsia="Times New Roman" w:hAnsi="Times New Roman" w:cs="Times New Roman"/>
                <w:sz w:val="24"/>
                <w:szCs w:val="24"/>
                <w:lang w:eastAsia="ru-RU"/>
              </w:rPr>
              <w:t>1.6. Уведомление заявителя о заключении договора ТП</w:t>
            </w:r>
          </w:p>
          <w:p w14:paraId="5E29661A" w14:textId="77777777" w:rsidR="004D0975" w:rsidRPr="00FE0505" w:rsidRDefault="004D0975" w:rsidP="00727A82">
            <w:pPr>
              <w:autoSpaceDE w:val="0"/>
              <w:autoSpaceDN w:val="0"/>
              <w:adjustRightInd w:val="0"/>
              <w:spacing w:after="0" w:line="240" w:lineRule="auto"/>
              <w:rPr>
                <w:rFonts w:ascii="Times New Roman" w:eastAsia="Calibri" w:hAnsi="Times New Roman" w:cs="Times New Roman"/>
                <w:sz w:val="24"/>
                <w:szCs w:val="24"/>
              </w:rPr>
            </w:pPr>
          </w:p>
        </w:tc>
        <w:tc>
          <w:tcPr>
            <w:tcW w:w="893" w:type="pct"/>
            <w:shd w:val="clear" w:color="auto" w:fill="auto"/>
          </w:tcPr>
          <w:p w14:paraId="753ECE55" w14:textId="07F31900" w:rsidR="004D0975" w:rsidRPr="00FE0505" w:rsidRDefault="00FC693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Электронная</w:t>
            </w:r>
            <w:r>
              <w:rPr>
                <w:rFonts w:ascii="Times New Roman" w:eastAsia="Times New Roman" w:hAnsi="Times New Roman" w:cs="Times New Roman"/>
                <w:sz w:val="24"/>
                <w:szCs w:val="24"/>
                <w:lang w:eastAsia="ru-RU"/>
              </w:rPr>
              <w:t>, письменная (при невозможности электронной)</w:t>
            </w:r>
          </w:p>
        </w:tc>
        <w:tc>
          <w:tcPr>
            <w:tcW w:w="616" w:type="pct"/>
            <w:shd w:val="clear" w:color="auto" w:fill="auto"/>
          </w:tcPr>
          <w:p w14:paraId="057E7962" w14:textId="77777777"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В течение 5 рабочих дней со дня выставления сетевой организацией счета</w:t>
            </w:r>
          </w:p>
        </w:tc>
        <w:tc>
          <w:tcPr>
            <w:tcW w:w="911" w:type="pct"/>
            <w:shd w:val="clear" w:color="auto" w:fill="auto"/>
          </w:tcPr>
          <w:p w14:paraId="60036AA8" w14:textId="77777777" w:rsidR="004D0975" w:rsidRPr="00FE0505" w:rsidRDefault="004D0975" w:rsidP="00727A82">
            <w:pPr>
              <w:autoSpaceDE w:val="0"/>
              <w:autoSpaceDN w:val="0"/>
              <w:adjustRightInd w:val="0"/>
              <w:spacing w:after="0" w:line="240" w:lineRule="auto"/>
              <w:ind w:left="-16" w:hanging="16"/>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 xml:space="preserve">п. 106 Правил технологического присоединения </w:t>
            </w:r>
            <w:r w:rsidRPr="00FE0505">
              <w:rPr>
                <w:rFonts w:ascii="Times New Roman" w:hAnsi="Times New Roman" w:cs="Times New Roman"/>
                <w:sz w:val="24"/>
                <w:szCs w:val="24"/>
              </w:rPr>
              <w:t>энергопринимающих устройств потребителей электрической энергии</w:t>
            </w:r>
          </w:p>
        </w:tc>
      </w:tr>
      <w:tr w:rsidR="00FE0505" w:rsidRPr="00FE0505" w14:paraId="0FEB0C80" w14:textId="77777777" w:rsidTr="00FE0505">
        <w:trPr>
          <w:trHeight w:val="446"/>
        </w:trPr>
        <w:tc>
          <w:tcPr>
            <w:tcW w:w="149" w:type="pct"/>
            <w:vMerge/>
            <w:shd w:val="clear" w:color="auto" w:fill="auto"/>
          </w:tcPr>
          <w:p w14:paraId="1F9E0D77" w14:textId="77777777" w:rsidR="004D0975" w:rsidRPr="00FE0505" w:rsidRDefault="004D0975" w:rsidP="00727A82">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0D77465B" w14:textId="77777777" w:rsidR="004D0975" w:rsidRPr="00FE0505" w:rsidRDefault="004D0975" w:rsidP="00727A82">
            <w:pPr>
              <w:autoSpaceDE w:val="0"/>
              <w:autoSpaceDN w:val="0"/>
              <w:adjustRightInd w:val="0"/>
              <w:spacing w:after="0" w:line="240" w:lineRule="auto"/>
              <w:jc w:val="both"/>
              <w:rPr>
                <w:rFonts w:ascii="Times New Roman" w:eastAsia="Calibri" w:hAnsi="Times New Roman" w:cs="Times New Roman"/>
                <w:sz w:val="24"/>
                <w:szCs w:val="24"/>
              </w:rPr>
            </w:pPr>
          </w:p>
        </w:tc>
        <w:tc>
          <w:tcPr>
            <w:tcW w:w="695" w:type="pct"/>
            <w:shd w:val="clear" w:color="auto" w:fill="auto"/>
          </w:tcPr>
          <w:p w14:paraId="33D2C669"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shd w:val="clear" w:color="auto" w:fill="auto"/>
          </w:tcPr>
          <w:p w14:paraId="38126A36" w14:textId="56925902"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1.6.</w:t>
            </w:r>
            <w:proofErr w:type="gramStart"/>
            <w:r w:rsidRPr="00FE0505">
              <w:rPr>
                <w:rFonts w:ascii="Times New Roman" w:eastAsia="Times New Roman" w:hAnsi="Times New Roman" w:cs="Times New Roman"/>
                <w:sz w:val="24"/>
                <w:szCs w:val="24"/>
                <w:lang w:eastAsia="ru-RU"/>
              </w:rPr>
              <w:t>1.Уведомление</w:t>
            </w:r>
            <w:proofErr w:type="gramEnd"/>
            <w:r w:rsidRPr="00FE0505">
              <w:rPr>
                <w:rFonts w:ascii="Times New Roman" w:eastAsia="Times New Roman" w:hAnsi="Times New Roman" w:cs="Times New Roman"/>
                <w:sz w:val="24"/>
                <w:szCs w:val="24"/>
                <w:lang w:eastAsia="ru-RU"/>
              </w:rPr>
              <w:t xml:space="preserve"> субъекта розничного рынка (указанного в заявке) об оплате счета </w:t>
            </w:r>
          </w:p>
        </w:tc>
        <w:tc>
          <w:tcPr>
            <w:tcW w:w="893" w:type="pct"/>
            <w:shd w:val="clear" w:color="auto" w:fill="auto"/>
          </w:tcPr>
          <w:p w14:paraId="358158B5"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shd w:val="clear" w:color="auto" w:fill="auto"/>
          </w:tcPr>
          <w:p w14:paraId="3E34EF58" w14:textId="77777777"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xml:space="preserve">Не позднее окончания рабочего дня, следующего за днем поступления сведений об оплате счета </w:t>
            </w:r>
          </w:p>
        </w:tc>
        <w:tc>
          <w:tcPr>
            <w:tcW w:w="911" w:type="pct"/>
            <w:shd w:val="clear" w:color="auto" w:fill="auto"/>
          </w:tcPr>
          <w:p w14:paraId="0FCEE9C6" w14:textId="77777777" w:rsidR="004D0975" w:rsidRPr="00FE0505" w:rsidRDefault="004D0975" w:rsidP="00727A82">
            <w:pPr>
              <w:autoSpaceDE w:val="0"/>
              <w:autoSpaceDN w:val="0"/>
              <w:adjustRightInd w:val="0"/>
              <w:spacing w:after="0" w:line="240" w:lineRule="auto"/>
              <w:ind w:left="-16" w:hanging="16"/>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 xml:space="preserve">п. 106 Правил технологического присоединения </w:t>
            </w:r>
            <w:r w:rsidRPr="00FE0505">
              <w:rPr>
                <w:rFonts w:ascii="Times New Roman" w:hAnsi="Times New Roman" w:cs="Times New Roman"/>
                <w:sz w:val="24"/>
                <w:szCs w:val="24"/>
              </w:rPr>
              <w:t>энергопринимающих устройств потребителей электрической энергии</w:t>
            </w:r>
          </w:p>
        </w:tc>
      </w:tr>
      <w:tr w:rsidR="00FE0505" w:rsidRPr="00FE0505" w14:paraId="00760FC8" w14:textId="77777777" w:rsidTr="00FE0505">
        <w:trPr>
          <w:trHeight w:val="446"/>
        </w:trPr>
        <w:tc>
          <w:tcPr>
            <w:tcW w:w="149" w:type="pct"/>
            <w:vMerge/>
            <w:shd w:val="clear" w:color="auto" w:fill="auto"/>
          </w:tcPr>
          <w:p w14:paraId="474B4D7C" w14:textId="77777777" w:rsidR="004D0975" w:rsidRPr="00FE0505" w:rsidRDefault="004D0975" w:rsidP="00727A82">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2EE876B9" w14:textId="77777777" w:rsidR="004D0975" w:rsidRPr="00FE0505" w:rsidRDefault="004D0975" w:rsidP="00727A82">
            <w:pPr>
              <w:autoSpaceDE w:val="0"/>
              <w:autoSpaceDN w:val="0"/>
              <w:adjustRightInd w:val="0"/>
              <w:spacing w:after="0" w:line="240" w:lineRule="auto"/>
              <w:jc w:val="both"/>
              <w:rPr>
                <w:rFonts w:ascii="Times New Roman" w:eastAsia="Calibri" w:hAnsi="Times New Roman" w:cs="Times New Roman"/>
                <w:sz w:val="24"/>
                <w:szCs w:val="24"/>
              </w:rPr>
            </w:pPr>
          </w:p>
        </w:tc>
        <w:tc>
          <w:tcPr>
            <w:tcW w:w="695" w:type="pct"/>
            <w:shd w:val="clear" w:color="auto" w:fill="auto"/>
          </w:tcPr>
          <w:p w14:paraId="271F6788"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Несоблюдение заявителем обязанности по оплате выставленного счета в установленный срок</w:t>
            </w:r>
          </w:p>
        </w:tc>
        <w:tc>
          <w:tcPr>
            <w:tcW w:w="992" w:type="pct"/>
            <w:shd w:val="clear" w:color="auto" w:fill="auto"/>
          </w:tcPr>
          <w:p w14:paraId="7AD39B74" w14:textId="79C889EC"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1.7</w:t>
            </w:r>
            <w:r w:rsidR="005D2A1B" w:rsidRPr="00FE0505">
              <w:rPr>
                <w:rFonts w:ascii="Times New Roman" w:eastAsia="Times New Roman" w:hAnsi="Times New Roman" w:cs="Times New Roman"/>
                <w:sz w:val="24"/>
                <w:szCs w:val="24"/>
                <w:lang w:eastAsia="ru-RU"/>
              </w:rPr>
              <w:t>.</w:t>
            </w:r>
            <w:r w:rsidRPr="00FE0505">
              <w:rPr>
                <w:rFonts w:ascii="Times New Roman" w:eastAsia="Times New Roman" w:hAnsi="Times New Roman" w:cs="Times New Roman"/>
                <w:sz w:val="24"/>
                <w:szCs w:val="24"/>
                <w:lang w:eastAsia="ru-RU"/>
              </w:rPr>
              <w:t xml:space="preserve"> Аннулирование заявки </w:t>
            </w:r>
          </w:p>
        </w:tc>
        <w:tc>
          <w:tcPr>
            <w:tcW w:w="893" w:type="pct"/>
            <w:shd w:val="clear" w:color="auto" w:fill="auto"/>
          </w:tcPr>
          <w:p w14:paraId="22FFA32F" w14:textId="54C1E5FB" w:rsidR="004D0975" w:rsidRPr="00FE0505" w:rsidRDefault="00FC693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Электронная</w:t>
            </w:r>
            <w:r>
              <w:rPr>
                <w:rFonts w:ascii="Times New Roman" w:eastAsia="Times New Roman" w:hAnsi="Times New Roman" w:cs="Times New Roman"/>
                <w:sz w:val="24"/>
                <w:szCs w:val="24"/>
                <w:lang w:eastAsia="ru-RU"/>
              </w:rPr>
              <w:t>, письменная (при невозможности электронной)</w:t>
            </w:r>
          </w:p>
        </w:tc>
        <w:tc>
          <w:tcPr>
            <w:tcW w:w="616" w:type="pct"/>
            <w:shd w:val="clear" w:color="auto" w:fill="auto"/>
          </w:tcPr>
          <w:p w14:paraId="4424073C" w14:textId="77777777"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xml:space="preserve">По истечении 5 дней со дня выставления сетевой организацией счета </w:t>
            </w:r>
          </w:p>
        </w:tc>
        <w:tc>
          <w:tcPr>
            <w:tcW w:w="911" w:type="pct"/>
            <w:shd w:val="clear" w:color="auto" w:fill="auto"/>
          </w:tcPr>
          <w:p w14:paraId="35365560" w14:textId="77777777" w:rsidR="004D0975" w:rsidRPr="00FE0505" w:rsidRDefault="004D0975" w:rsidP="00727A82">
            <w:pPr>
              <w:autoSpaceDE w:val="0"/>
              <w:autoSpaceDN w:val="0"/>
              <w:adjustRightInd w:val="0"/>
              <w:spacing w:after="0" w:line="240" w:lineRule="auto"/>
              <w:ind w:left="-16" w:hanging="16"/>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 xml:space="preserve">п. 106 Правил технологического присоединения </w:t>
            </w:r>
            <w:r w:rsidRPr="00FE0505">
              <w:rPr>
                <w:rFonts w:ascii="Times New Roman" w:hAnsi="Times New Roman" w:cs="Times New Roman"/>
                <w:sz w:val="24"/>
                <w:szCs w:val="24"/>
              </w:rPr>
              <w:t>энергопринимающих устройств потребителей электрической энергии</w:t>
            </w:r>
          </w:p>
        </w:tc>
      </w:tr>
      <w:tr w:rsidR="00FE0505" w:rsidRPr="00FE0505" w14:paraId="5EED2CA3" w14:textId="77777777" w:rsidTr="00FE0505">
        <w:trPr>
          <w:trHeight w:val="446"/>
        </w:trPr>
        <w:tc>
          <w:tcPr>
            <w:tcW w:w="149" w:type="pct"/>
            <w:vMerge/>
            <w:shd w:val="clear" w:color="auto" w:fill="auto"/>
          </w:tcPr>
          <w:p w14:paraId="4C481F35" w14:textId="77777777" w:rsidR="004D0975" w:rsidRPr="00FE0505" w:rsidRDefault="004D0975" w:rsidP="00727A82">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05E20CE6" w14:textId="77777777" w:rsidR="004D0975" w:rsidRPr="00FE0505" w:rsidRDefault="004D0975" w:rsidP="00727A82">
            <w:pPr>
              <w:autoSpaceDE w:val="0"/>
              <w:autoSpaceDN w:val="0"/>
              <w:adjustRightInd w:val="0"/>
              <w:spacing w:after="0" w:line="240" w:lineRule="auto"/>
              <w:jc w:val="both"/>
              <w:rPr>
                <w:rFonts w:ascii="Times New Roman" w:eastAsia="Calibri" w:hAnsi="Times New Roman" w:cs="Times New Roman"/>
                <w:sz w:val="24"/>
                <w:szCs w:val="24"/>
              </w:rPr>
            </w:pPr>
          </w:p>
        </w:tc>
        <w:tc>
          <w:tcPr>
            <w:tcW w:w="695" w:type="pct"/>
            <w:shd w:val="clear" w:color="auto" w:fill="auto"/>
          </w:tcPr>
          <w:p w14:paraId="4C158DEC"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shd w:val="clear" w:color="auto" w:fill="auto"/>
          </w:tcPr>
          <w:p w14:paraId="71F283AD" w14:textId="0DD0E8DA"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1.7.1.</w:t>
            </w:r>
            <w:r w:rsidR="00FC6935">
              <w:rPr>
                <w:rFonts w:ascii="Times New Roman" w:eastAsia="Times New Roman" w:hAnsi="Times New Roman" w:cs="Times New Roman"/>
                <w:sz w:val="24"/>
                <w:szCs w:val="24"/>
                <w:lang w:eastAsia="ru-RU"/>
              </w:rPr>
              <w:t xml:space="preserve"> </w:t>
            </w:r>
            <w:r w:rsidRPr="00FE0505">
              <w:rPr>
                <w:rFonts w:ascii="Times New Roman" w:eastAsia="Times New Roman" w:hAnsi="Times New Roman" w:cs="Times New Roman"/>
                <w:sz w:val="24"/>
                <w:szCs w:val="24"/>
                <w:lang w:eastAsia="ru-RU"/>
              </w:rPr>
              <w:t>Уведомление сетевой организацией субъекта розничного рынка (указанного в заявке) об аннулировании заявки</w:t>
            </w:r>
          </w:p>
        </w:tc>
        <w:tc>
          <w:tcPr>
            <w:tcW w:w="893" w:type="pct"/>
            <w:shd w:val="clear" w:color="auto" w:fill="auto"/>
          </w:tcPr>
          <w:p w14:paraId="7FB28818"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shd w:val="clear" w:color="auto" w:fill="auto"/>
          </w:tcPr>
          <w:p w14:paraId="7F1BF17B" w14:textId="77777777"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xml:space="preserve">Со дня истечения срока оплаты счета </w:t>
            </w:r>
          </w:p>
        </w:tc>
        <w:tc>
          <w:tcPr>
            <w:tcW w:w="911" w:type="pct"/>
            <w:shd w:val="clear" w:color="auto" w:fill="auto"/>
          </w:tcPr>
          <w:p w14:paraId="6E0C0A1F" w14:textId="77777777" w:rsidR="004D0975" w:rsidRPr="00FE0505" w:rsidRDefault="004D0975" w:rsidP="00727A82">
            <w:pPr>
              <w:autoSpaceDE w:val="0"/>
              <w:autoSpaceDN w:val="0"/>
              <w:adjustRightInd w:val="0"/>
              <w:spacing w:after="0" w:line="240" w:lineRule="auto"/>
              <w:ind w:left="-16" w:hanging="16"/>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 xml:space="preserve">п. 106 Правил технологического присоединения </w:t>
            </w:r>
            <w:r w:rsidRPr="00FE0505">
              <w:rPr>
                <w:rFonts w:ascii="Times New Roman" w:hAnsi="Times New Roman" w:cs="Times New Roman"/>
                <w:sz w:val="24"/>
                <w:szCs w:val="24"/>
              </w:rPr>
              <w:t>энергопринимающих устройств потребителей электрической энергии</w:t>
            </w:r>
          </w:p>
        </w:tc>
      </w:tr>
      <w:tr w:rsidR="00FE0505" w:rsidRPr="00FE0505" w14:paraId="56B746EF" w14:textId="77777777" w:rsidTr="00FE0505">
        <w:trPr>
          <w:trHeight w:val="4048"/>
        </w:trPr>
        <w:tc>
          <w:tcPr>
            <w:tcW w:w="149" w:type="pct"/>
            <w:vMerge/>
            <w:shd w:val="clear" w:color="auto" w:fill="auto"/>
          </w:tcPr>
          <w:p w14:paraId="4BD66047" w14:textId="77777777" w:rsidR="004D0975" w:rsidRPr="00FE0505" w:rsidRDefault="004D0975" w:rsidP="00727A82">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7A384F51" w14:textId="77777777" w:rsidR="004D0975" w:rsidRPr="00FE0505" w:rsidRDefault="004D0975" w:rsidP="00727A82">
            <w:pPr>
              <w:autoSpaceDE w:val="0"/>
              <w:autoSpaceDN w:val="0"/>
              <w:adjustRightInd w:val="0"/>
              <w:spacing w:after="0" w:line="240" w:lineRule="auto"/>
              <w:jc w:val="both"/>
              <w:rPr>
                <w:rFonts w:ascii="Times New Roman" w:eastAsia="Calibri" w:hAnsi="Times New Roman" w:cs="Times New Roman"/>
                <w:sz w:val="24"/>
                <w:szCs w:val="24"/>
              </w:rPr>
            </w:pPr>
          </w:p>
        </w:tc>
        <w:tc>
          <w:tcPr>
            <w:tcW w:w="695" w:type="pct"/>
            <w:shd w:val="clear" w:color="auto" w:fill="auto"/>
          </w:tcPr>
          <w:p w14:paraId="5D47DA39"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В случае направления заявителем мотивированного отказа от подписания договора</w:t>
            </w:r>
          </w:p>
        </w:tc>
        <w:tc>
          <w:tcPr>
            <w:tcW w:w="992" w:type="pct"/>
            <w:shd w:val="clear" w:color="auto" w:fill="auto"/>
          </w:tcPr>
          <w:p w14:paraId="288BAA07" w14:textId="15FD09C6" w:rsidR="004D0975" w:rsidRPr="00FE0505" w:rsidRDefault="004D0975" w:rsidP="0099723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1.8.</w:t>
            </w:r>
            <w:r w:rsidR="005D2A1B" w:rsidRPr="00FE0505">
              <w:rPr>
                <w:rFonts w:ascii="Times New Roman" w:eastAsia="Times New Roman" w:hAnsi="Times New Roman" w:cs="Times New Roman"/>
                <w:sz w:val="24"/>
                <w:szCs w:val="24"/>
                <w:lang w:eastAsia="ru-RU"/>
              </w:rPr>
              <w:t xml:space="preserve"> </w:t>
            </w:r>
            <w:r w:rsidRPr="00FE0505">
              <w:rPr>
                <w:rFonts w:ascii="Times New Roman" w:eastAsia="Times New Roman" w:hAnsi="Times New Roman" w:cs="Times New Roman"/>
                <w:sz w:val="24"/>
                <w:szCs w:val="24"/>
                <w:lang w:eastAsia="ru-RU"/>
              </w:rPr>
              <w:t>Направление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 в бумажном либо электронном виде</w:t>
            </w:r>
          </w:p>
        </w:tc>
        <w:tc>
          <w:tcPr>
            <w:tcW w:w="893" w:type="pct"/>
            <w:shd w:val="clear" w:color="auto" w:fill="auto"/>
          </w:tcPr>
          <w:p w14:paraId="26CA12D6" w14:textId="32D996BE" w:rsidR="005D2A1B" w:rsidRPr="00FE0505" w:rsidRDefault="005D2A1B" w:rsidP="0099723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электронная форма договора через Личный кабинет на сайте АО «</w:t>
            </w:r>
            <w:r w:rsidR="00FE0505">
              <w:rPr>
                <w:rFonts w:ascii="Times New Roman" w:eastAsia="Times New Roman" w:hAnsi="Times New Roman" w:cs="Times New Roman"/>
                <w:sz w:val="24"/>
                <w:szCs w:val="24"/>
                <w:lang w:eastAsia="ru-RU"/>
              </w:rPr>
              <w:t>КСК</w:t>
            </w:r>
            <w:r w:rsidRPr="00FE0505">
              <w:rPr>
                <w:rFonts w:ascii="Times New Roman" w:eastAsia="Times New Roman" w:hAnsi="Times New Roman" w:cs="Times New Roman"/>
                <w:sz w:val="24"/>
                <w:szCs w:val="24"/>
                <w:lang w:eastAsia="ru-RU"/>
              </w:rPr>
              <w:t>»;</w:t>
            </w:r>
          </w:p>
          <w:p w14:paraId="1106A8E9" w14:textId="6078D5F5" w:rsidR="004D0975" w:rsidRPr="00FE0505" w:rsidRDefault="004D0975" w:rsidP="00FE0505">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xml:space="preserve">письменная форма проекта договора, подписанного со стороны сетевой организации, направляется способом, позволяющим подтвердить факт получения, или выдается заявителю в </w:t>
            </w:r>
            <w:r w:rsidR="005D2A1B" w:rsidRPr="00FE0505">
              <w:rPr>
                <w:rFonts w:ascii="Times New Roman" w:eastAsia="Times New Roman" w:hAnsi="Times New Roman" w:cs="Times New Roman"/>
                <w:sz w:val="24"/>
                <w:szCs w:val="24"/>
                <w:lang w:eastAsia="ru-RU"/>
              </w:rPr>
              <w:t>офисе обслуживания потребителей</w:t>
            </w:r>
          </w:p>
        </w:tc>
        <w:tc>
          <w:tcPr>
            <w:tcW w:w="616" w:type="pct"/>
            <w:shd w:val="clear" w:color="auto" w:fill="auto"/>
          </w:tcPr>
          <w:p w14:paraId="478AA85E" w14:textId="773D5591" w:rsidR="004D0975" w:rsidRPr="00FE0505" w:rsidRDefault="004D0975" w:rsidP="00727A82">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10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w:t>
            </w:r>
          </w:p>
        </w:tc>
        <w:tc>
          <w:tcPr>
            <w:tcW w:w="911" w:type="pct"/>
            <w:shd w:val="clear" w:color="auto" w:fill="auto"/>
          </w:tcPr>
          <w:p w14:paraId="2D6A010E" w14:textId="5644F528" w:rsidR="004D0975" w:rsidRPr="00FE0505" w:rsidRDefault="004D0975" w:rsidP="00727A82">
            <w:pPr>
              <w:autoSpaceDE w:val="0"/>
              <w:autoSpaceDN w:val="0"/>
              <w:adjustRightInd w:val="0"/>
              <w:spacing w:after="0" w:line="240" w:lineRule="auto"/>
              <w:ind w:left="-16" w:hanging="16"/>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FE0505" w:rsidRPr="00FE0505" w14:paraId="0159D543" w14:textId="77777777" w:rsidTr="00763972">
        <w:trPr>
          <w:trHeight w:val="322"/>
        </w:trPr>
        <w:tc>
          <w:tcPr>
            <w:tcW w:w="149" w:type="pct"/>
            <w:vMerge w:val="restart"/>
            <w:shd w:val="clear" w:color="auto" w:fill="auto"/>
          </w:tcPr>
          <w:p w14:paraId="6E57514E" w14:textId="6D68D5F3" w:rsidR="004D0975" w:rsidRPr="00FE0505" w:rsidRDefault="004D0975" w:rsidP="00727A82">
            <w:pPr>
              <w:spacing w:after="0" w:line="240" w:lineRule="auto"/>
              <w:jc w:val="both"/>
              <w:rPr>
                <w:rFonts w:ascii="Times New Roman" w:eastAsia="Times New Roman" w:hAnsi="Times New Roman" w:cs="Times New Roman"/>
                <w:sz w:val="24"/>
                <w:szCs w:val="24"/>
                <w:lang w:eastAsia="ru-RU"/>
              </w:rPr>
            </w:pPr>
          </w:p>
        </w:tc>
        <w:tc>
          <w:tcPr>
            <w:tcW w:w="744" w:type="pct"/>
            <w:vMerge w:val="restart"/>
            <w:shd w:val="clear" w:color="auto" w:fill="auto"/>
          </w:tcPr>
          <w:p w14:paraId="1F5EDDBC" w14:textId="77777777" w:rsidR="004D0975" w:rsidRPr="00FE0505" w:rsidRDefault="004D0975" w:rsidP="003A5AC7">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hAnsi="Times New Roman" w:cs="Times New Roman"/>
                <w:sz w:val="24"/>
                <w:szCs w:val="24"/>
              </w:rPr>
              <w:t xml:space="preserve">Выполнение мероприятий по технологическому присоединению, предусмотренных условиями типового договора и техническими условиями (в том числе обеспечение </w:t>
            </w:r>
            <w:r w:rsidRPr="00FE0505">
              <w:rPr>
                <w:rFonts w:ascii="Times New Roman" w:hAnsi="Times New Roman" w:cs="Times New Roman"/>
                <w:sz w:val="24"/>
                <w:szCs w:val="24"/>
              </w:rPr>
              <w:lastRenderedPageBreak/>
              <w:t>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Оформление документов об осуществлении технологического присоединения.</w:t>
            </w:r>
          </w:p>
          <w:p w14:paraId="26D70989" w14:textId="156D434D" w:rsidR="004D0975" w:rsidRPr="00FE0505" w:rsidRDefault="004D0975" w:rsidP="003A5A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5" w:type="pct"/>
            <w:vMerge w:val="restart"/>
            <w:shd w:val="clear" w:color="auto" w:fill="auto"/>
          </w:tcPr>
          <w:p w14:paraId="22958B56" w14:textId="77777777" w:rsidR="004D0975" w:rsidRPr="00FE0505" w:rsidRDefault="004D0975" w:rsidP="003A5AC7">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lastRenderedPageBreak/>
              <w:t>Осуществляется вне зависимости от исполнения обязательств заявителем (кроме обязательств по оплате счета)</w:t>
            </w:r>
          </w:p>
        </w:tc>
        <w:tc>
          <w:tcPr>
            <w:tcW w:w="992" w:type="pct"/>
            <w:shd w:val="clear" w:color="auto" w:fill="auto"/>
          </w:tcPr>
          <w:p w14:paraId="5E0F2F6B" w14:textId="07A4535A"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1.9. Разработка сетевой организацией проектной документации согласно обязательствам, предусмотренным техническими условиями</w:t>
            </w:r>
          </w:p>
        </w:tc>
        <w:tc>
          <w:tcPr>
            <w:tcW w:w="893" w:type="pct"/>
            <w:shd w:val="clear" w:color="auto" w:fill="auto"/>
          </w:tcPr>
          <w:p w14:paraId="079AF929"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shd w:val="clear" w:color="auto" w:fill="auto"/>
          </w:tcPr>
          <w:p w14:paraId="5F5552D7" w14:textId="77777777" w:rsidR="004D0975" w:rsidRPr="00FE0505" w:rsidRDefault="004D0975" w:rsidP="00727A82">
            <w:pPr>
              <w:autoSpaceDE w:val="0"/>
              <w:autoSpaceDN w:val="0"/>
              <w:adjustRightInd w:val="0"/>
              <w:spacing w:after="0" w:line="240" w:lineRule="auto"/>
              <w:rPr>
                <w:rFonts w:ascii="Times New Roman" w:eastAsia="Calibri" w:hAnsi="Times New Roman" w:cs="Times New Roman"/>
                <w:sz w:val="24"/>
                <w:szCs w:val="24"/>
              </w:rPr>
            </w:pPr>
            <w:r w:rsidRPr="00FE0505">
              <w:rPr>
                <w:rFonts w:ascii="Times New Roman" w:eastAsia="Calibri" w:hAnsi="Times New Roman" w:cs="Times New Roman"/>
                <w:sz w:val="24"/>
                <w:szCs w:val="24"/>
              </w:rPr>
              <w:t>В соответствии с условиями договора</w:t>
            </w:r>
          </w:p>
        </w:tc>
        <w:tc>
          <w:tcPr>
            <w:tcW w:w="911" w:type="pct"/>
            <w:shd w:val="clear" w:color="auto" w:fill="auto"/>
          </w:tcPr>
          <w:p w14:paraId="6757DDBE" w14:textId="77777777" w:rsidR="004D0975" w:rsidRPr="00FE0505" w:rsidRDefault="004D0975" w:rsidP="00727A82">
            <w:pPr>
              <w:autoSpaceDE w:val="0"/>
              <w:autoSpaceDN w:val="0"/>
              <w:adjustRightInd w:val="0"/>
              <w:spacing w:after="0" w:line="240" w:lineRule="auto"/>
              <w:ind w:left="-16" w:hanging="16"/>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п. 16,18 Правил технологического присоединения энергопринимающих устройств потребителей электрической энергии</w:t>
            </w:r>
          </w:p>
          <w:p w14:paraId="30E2A17C" w14:textId="77777777" w:rsidR="004D0975" w:rsidRPr="00FE0505" w:rsidRDefault="004D0975" w:rsidP="00727A82">
            <w:pPr>
              <w:autoSpaceDE w:val="0"/>
              <w:autoSpaceDN w:val="0"/>
              <w:adjustRightInd w:val="0"/>
              <w:spacing w:after="0" w:line="240" w:lineRule="auto"/>
              <w:ind w:left="-16" w:hanging="16"/>
              <w:jc w:val="both"/>
              <w:rPr>
                <w:rFonts w:ascii="Times New Roman" w:eastAsia="Calibri" w:hAnsi="Times New Roman" w:cs="Times New Roman"/>
                <w:sz w:val="24"/>
                <w:szCs w:val="24"/>
              </w:rPr>
            </w:pPr>
          </w:p>
        </w:tc>
      </w:tr>
      <w:tr w:rsidR="00FE0505" w:rsidRPr="00FE0505" w14:paraId="3DE3D17B" w14:textId="77777777" w:rsidTr="00FE0505">
        <w:trPr>
          <w:trHeight w:val="695"/>
        </w:trPr>
        <w:tc>
          <w:tcPr>
            <w:tcW w:w="149" w:type="pct"/>
            <w:vMerge/>
            <w:shd w:val="clear" w:color="auto" w:fill="auto"/>
          </w:tcPr>
          <w:p w14:paraId="6E571C31" w14:textId="77777777" w:rsidR="004D0975" w:rsidRPr="00FE0505" w:rsidRDefault="004D0975" w:rsidP="00727A82">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1EE16E21" w14:textId="60184D6B" w:rsidR="004D0975" w:rsidRPr="00FE0505" w:rsidRDefault="004D0975" w:rsidP="003A5AC7">
            <w:pPr>
              <w:autoSpaceDE w:val="0"/>
              <w:autoSpaceDN w:val="0"/>
              <w:adjustRightInd w:val="0"/>
              <w:spacing w:after="0" w:line="240" w:lineRule="auto"/>
              <w:rPr>
                <w:rFonts w:ascii="Times New Roman" w:eastAsia="Calibri" w:hAnsi="Times New Roman" w:cs="Times New Roman"/>
                <w:sz w:val="24"/>
                <w:szCs w:val="24"/>
              </w:rPr>
            </w:pPr>
          </w:p>
        </w:tc>
        <w:tc>
          <w:tcPr>
            <w:tcW w:w="695" w:type="pct"/>
            <w:vMerge/>
            <w:shd w:val="clear" w:color="auto" w:fill="auto"/>
          </w:tcPr>
          <w:p w14:paraId="494A9D69" w14:textId="77777777" w:rsidR="004D0975" w:rsidRPr="00FE0505" w:rsidRDefault="004D0975" w:rsidP="003A5A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shd w:val="clear" w:color="auto" w:fill="auto"/>
          </w:tcPr>
          <w:p w14:paraId="4E85B28A" w14:textId="135C77AC"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1.10. </w:t>
            </w:r>
            <w:r w:rsidRPr="00FE0505">
              <w:rPr>
                <w:rFonts w:ascii="Times New Roman" w:eastAsia="Calibri" w:hAnsi="Times New Roman" w:cs="Times New Roman"/>
                <w:sz w:val="24"/>
                <w:szCs w:val="24"/>
              </w:rPr>
              <w:t xml:space="preserve">Выполнение сетевой организацией технических </w:t>
            </w:r>
            <w:proofErr w:type="gramStart"/>
            <w:r w:rsidRPr="00FE0505">
              <w:rPr>
                <w:rFonts w:ascii="Times New Roman" w:eastAsia="Calibri" w:hAnsi="Times New Roman" w:cs="Times New Roman"/>
                <w:sz w:val="24"/>
                <w:szCs w:val="24"/>
              </w:rPr>
              <w:t>условий ,</w:t>
            </w:r>
            <w:proofErr w:type="gramEnd"/>
            <w:r w:rsidRPr="00FE0505">
              <w:rPr>
                <w:rFonts w:ascii="Times New Roman" w:eastAsia="Calibri" w:hAnsi="Times New Roman" w:cs="Times New Roman"/>
                <w:sz w:val="24"/>
                <w:szCs w:val="24"/>
              </w:rPr>
              <w:t xml:space="preserve"> включая </w:t>
            </w:r>
            <w:r w:rsidRPr="00FE0505">
              <w:rPr>
                <w:rFonts w:ascii="Times New Roman" w:eastAsia="Calibri" w:hAnsi="Times New Roman" w:cs="Times New Roman"/>
                <w:sz w:val="24"/>
                <w:szCs w:val="24"/>
              </w:rPr>
              <w:lastRenderedPageBreak/>
              <w:t>установку и допуск в эксплуатацию приборов учета электрической энергии и мощности</w:t>
            </w:r>
          </w:p>
        </w:tc>
        <w:tc>
          <w:tcPr>
            <w:tcW w:w="893" w:type="pct"/>
            <w:shd w:val="clear" w:color="auto" w:fill="auto"/>
          </w:tcPr>
          <w:p w14:paraId="7A1F3976" w14:textId="77777777" w:rsidR="004D0975" w:rsidRPr="00FE0505" w:rsidRDefault="004D0975" w:rsidP="00727A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shd w:val="clear" w:color="auto" w:fill="auto"/>
          </w:tcPr>
          <w:p w14:paraId="1AEC6233" w14:textId="77777777" w:rsidR="004D0975" w:rsidRPr="00FE0505" w:rsidRDefault="004D0975" w:rsidP="00727A82">
            <w:pPr>
              <w:autoSpaceDE w:val="0"/>
              <w:autoSpaceDN w:val="0"/>
              <w:adjustRightInd w:val="0"/>
              <w:spacing w:after="0" w:line="240" w:lineRule="auto"/>
              <w:rPr>
                <w:rFonts w:ascii="Times New Roman" w:eastAsia="Calibri" w:hAnsi="Times New Roman" w:cs="Times New Roman"/>
                <w:sz w:val="24"/>
                <w:szCs w:val="24"/>
              </w:rPr>
            </w:pPr>
            <w:r w:rsidRPr="00FE0505">
              <w:rPr>
                <w:rFonts w:ascii="Times New Roman" w:eastAsia="Calibri" w:hAnsi="Times New Roman" w:cs="Times New Roman"/>
                <w:sz w:val="24"/>
                <w:szCs w:val="24"/>
              </w:rPr>
              <w:t>В соответствии с условиями договора</w:t>
            </w:r>
          </w:p>
        </w:tc>
        <w:tc>
          <w:tcPr>
            <w:tcW w:w="911" w:type="pct"/>
            <w:shd w:val="clear" w:color="auto" w:fill="auto"/>
          </w:tcPr>
          <w:p w14:paraId="797FFB97" w14:textId="51A16E0A" w:rsidR="004D0975" w:rsidRPr="00FE0505" w:rsidRDefault="004D0975" w:rsidP="00727A82">
            <w:pPr>
              <w:autoSpaceDE w:val="0"/>
              <w:autoSpaceDN w:val="0"/>
              <w:adjustRightInd w:val="0"/>
              <w:spacing w:after="0" w:line="240" w:lineRule="auto"/>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 xml:space="preserve">п. 108,109, 16,18 Правил технологического присоединения </w:t>
            </w:r>
            <w:r w:rsidRPr="00FE0505">
              <w:rPr>
                <w:rFonts w:ascii="Times New Roman" w:eastAsia="Calibri" w:hAnsi="Times New Roman" w:cs="Times New Roman"/>
                <w:sz w:val="24"/>
                <w:szCs w:val="24"/>
              </w:rPr>
              <w:lastRenderedPageBreak/>
              <w:t>энергопринимающих устройств потребителей электрической энергии</w:t>
            </w:r>
          </w:p>
        </w:tc>
      </w:tr>
      <w:tr w:rsidR="00FE0505" w:rsidRPr="00FE0505" w14:paraId="33F736C0" w14:textId="77777777" w:rsidTr="00FE0505">
        <w:trPr>
          <w:trHeight w:val="1150"/>
        </w:trPr>
        <w:tc>
          <w:tcPr>
            <w:tcW w:w="149" w:type="pct"/>
            <w:vMerge/>
            <w:shd w:val="clear" w:color="auto" w:fill="auto"/>
          </w:tcPr>
          <w:p w14:paraId="5E1A9CA0" w14:textId="7C509A0D" w:rsidR="004D0975" w:rsidRPr="00FE0505" w:rsidRDefault="004D0975" w:rsidP="004C70DB">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3DF77FAA" w14:textId="6668CF6C" w:rsidR="004D0975" w:rsidRPr="00FE0505" w:rsidRDefault="004D0975" w:rsidP="004C70DB">
            <w:pPr>
              <w:autoSpaceDE w:val="0"/>
              <w:autoSpaceDN w:val="0"/>
              <w:adjustRightInd w:val="0"/>
              <w:spacing w:after="0" w:line="240" w:lineRule="auto"/>
              <w:rPr>
                <w:rFonts w:ascii="Times New Roman" w:eastAsia="Calibri" w:hAnsi="Times New Roman" w:cs="Times New Roman"/>
                <w:sz w:val="24"/>
                <w:szCs w:val="24"/>
              </w:rPr>
            </w:pPr>
          </w:p>
        </w:tc>
        <w:tc>
          <w:tcPr>
            <w:tcW w:w="695" w:type="pct"/>
            <w:shd w:val="clear" w:color="auto" w:fill="auto"/>
          </w:tcPr>
          <w:p w14:paraId="5AE978EB" w14:textId="77777777" w:rsidR="004D0975" w:rsidRPr="00FE0505" w:rsidRDefault="004D0975" w:rsidP="004C70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shd w:val="clear" w:color="auto" w:fill="auto"/>
          </w:tcPr>
          <w:p w14:paraId="49D0B93F" w14:textId="3B1EC315" w:rsidR="004D0975" w:rsidRPr="00FE0505" w:rsidRDefault="004D0975" w:rsidP="004C70DB">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1.11.</w:t>
            </w:r>
            <w:r w:rsidR="005D2A1B" w:rsidRPr="00FE0505">
              <w:rPr>
                <w:rFonts w:ascii="Times New Roman" w:eastAsia="Times New Roman" w:hAnsi="Times New Roman" w:cs="Times New Roman"/>
                <w:sz w:val="24"/>
                <w:szCs w:val="24"/>
                <w:lang w:eastAsia="ru-RU"/>
              </w:rPr>
              <w:t xml:space="preserve"> </w:t>
            </w:r>
            <w:r w:rsidRPr="00FE0505">
              <w:rPr>
                <w:rFonts w:ascii="Times New Roman" w:eastAsia="Times New Roman" w:hAnsi="Times New Roman" w:cs="Times New Roman"/>
                <w:sz w:val="24"/>
                <w:szCs w:val="24"/>
                <w:lang w:eastAsia="ru-RU"/>
              </w:rPr>
              <w:t>Размещение в личном кабинете потребителя акта допуска прибора учета в эксплуатацию</w:t>
            </w:r>
          </w:p>
        </w:tc>
        <w:tc>
          <w:tcPr>
            <w:tcW w:w="893" w:type="pct"/>
            <w:shd w:val="clear" w:color="auto" w:fill="auto"/>
          </w:tcPr>
          <w:p w14:paraId="675F729C" w14:textId="43208C2B" w:rsidR="004D0975" w:rsidRPr="00FE0505" w:rsidRDefault="00FC6935" w:rsidP="004C70DB">
            <w:pPr>
              <w:autoSpaceDE w:val="0"/>
              <w:autoSpaceDN w:val="0"/>
              <w:adjustRightInd w:val="0"/>
              <w:spacing w:after="0" w:line="240" w:lineRule="auto"/>
              <w:rPr>
                <w:rFonts w:ascii="Times New Roman" w:eastAsia="Calibri" w:hAnsi="Times New Roman" w:cs="Times New Roman"/>
                <w:sz w:val="24"/>
                <w:szCs w:val="24"/>
              </w:rPr>
            </w:pPr>
            <w:r w:rsidRPr="00FE0505">
              <w:rPr>
                <w:rFonts w:ascii="Times New Roman" w:eastAsia="Times New Roman" w:hAnsi="Times New Roman" w:cs="Times New Roman"/>
                <w:sz w:val="24"/>
                <w:szCs w:val="24"/>
                <w:lang w:eastAsia="ru-RU"/>
              </w:rPr>
              <w:t>Электронная</w:t>
            </w:r>
            <w:r>
              <w:rPr>
                <w:rFonts w:ascii="Times New Roman" w:eastAsia="Times New Roman" w:hAnsi="Times New Roman" w:cs="Times New Roman"/>
                <w:sz w:val="24"/>
                <w:szCs w:val="24"/>
                <w:lang w:eastAsia="ru-RU"/>
              </w:rPr>
              <w:t>, письменная (при невозможности электронной)</w:t>
            </w:r>
          </w:p>
        </w:tc>
        <w:tc>
          <w:tcPr>
            <w:tcW w:w="616" w:type="pct"/>
            <w:shd w:val="clear" w:color="auto" w:fill="auto"/>
          </w:tcPr>
          <w:p w14:paraId="53BCCAE0" w14:textId="77777777" w:rsidR="004D0975" w:rsidRPr="00FE0505" w:rsidRDefault="004D0975" w:rsidP="004C70DB">
            <w:pPr>
              <w:autoSpaceDE w:val="0"/>
              <w:autoSpaceDN w:val="0"/>
              <w:adjustRightInd w:val="0"/>
              <w:spacing w:after="0" w:line="240" w:lineRule="auto"/>
              <w:rPr>
                <w:rFonts w:ascii="Times New Roman" w:eastAsia="Calibri" w:hAnsi="Times New Roman" w:cs="Times New Roman"/>
                <w:sz w:val="24"/>
                <w:szCs w:val="24"/>
              </w:rPr>
            </w:pPr>
            <w:r w:rsidRPr="00FE0505">
              <w:rPr>
                <w:rFonts w:ascii="Times New Roman" w:eastAsia="Calibri" w:hAnsi="Times New Roman" w:cs="Times New Roman"/>
                <w:sz w:val="24"/>
                <w:szCs w:val="24"/>
              </w:rPr>
              <w:t>Не позднее окончания рабочего дня осуществления допуска в эксплуатацию прибора учета</w:t>
            </w:r>
          </w:p>
        </w:tc>
        <w:tc>
          <w:tcPr>
            <w:tcW w:w="911" w:type="pct"/>
            <w:shd w:val="clear" w:color="auto" w:fill="auto"/>
          </w:tcPr>
          <w:p w14:paraId="0CBFC50D" w14:textId="77777777" w:rsidR="004D0975" w:rsidRPr="00FE0505" w:rsidRDefault="004D0975" w:rsidP="004C70DB">
            <w:pPr>
              <w:autoSpaceDE w:val="0"/>
              <w:autoSpaceDN w:val="0"/>
              <w:adjustRightInd w:val="0"/>
              <w:spacing w:after="0" w:line="240" w:lineRule="auto"/>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п. 109 Правил технологического присоединения энергопринимающих устройств потребителей электрической энергии</w:t>
            </w:r>
          </w:p>
        </w:tc>
      </w:tr>
      <w:tr w:rsidR="00FE0505" w:rsidRPr="00FE0505" w14:paraId="7EA520B5" w14:textId="77777777" w:rsidTr="00FE0505">
        <w:trPr>
          <w:trHeight w:val="1150"/>
        </w:trPr>
        <w:tc>
          <w:tcPr>
            <w:tcW w:w="149" w:type="pct"/>
            <w:vMerge/>
            <w:shd w:val="clear" w:color="auto" w:fill="auto"/>
          </w:tcPr>
          <w:p w14:paraId="2DFC31FA" w14:textId="77777777" w:rsidR="004D0975" w:rsidRPr="00FE0505" w:rsidRDefault="004D0975" w:rsidP="004C70DB">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3F160F93" w14:textId="77777777" w:rsidR="004D0975" w:rsidRPr="00FE0505" w:rsidRDefault="004D0975" w:rsidP="004C70DB">
            <w:pPr>
              <w:autoSpaceDE w:val="0"/>
              <w:autoSpaceDN w:val="0"/>
              <w:adjustRightInd w:val="0"/>
              <w:spacing w:after="0" w:line="240" w:lineRule="auto"/>
              <w:rPr>
                <w:rFonts w:ascii="Times New Roman" w:eastAsia="Calibri" w:hAnsi="Times New Roman" w:cs="Times New Roman"/>
                <w:sz w:val="24"/>
                <w:szCs w:val="24"/>
              </w:rPr>
            </w:pPr>
          </w:p>
        </w:tc>
        <w:tc>
          <w:tcPr>
            <w:tcW w:w="695" w:type="pct"/>
            <w:shd w:val="clear" w:color="auto" w:fill="auto"/>
          </w:tcPr>
          <w:p w14:paraId="4C604661" w14:textId="77777777" w:rsidR="004D0975" w:rsidRPr="00FE0505" w:rsidRDefault="004D0975" w:rsidP="004C70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shd w:val="clear" w:color="auto" w:fill="auto"/>
          </w:tcPr>
          <w:p w14:paraId="2478D81F" w14:textId="61508260" w:rsidR="004D0975" w:rsidRPr="00FE0505" w:rsidRDefault="004D0975" w:rsidP="004C70DB">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1.12. Составление и размещение в личном кабинете клиента акта о выполнении технических условий и акта об осуществлении технологического присоединения</w:t>
            </w:r>
          </w:p>
        </w:tc>
        <w:tc>
          <w:tcPr>
            <w:tcW w:w="893" w:type="pct"/>
            <w:shd w:val="clear" w:color="auto" w:fill="auto"/>
          </w:tcPr>
          <w:p w14:paraId="4B07F1C8" w14:textId="26F4F1D4" w:rsidR="004D0975" w:rsidRPr="00FE0505" w:rsidRDefault="00FC6935" w:rsidP="004C70DB">
            <w:pPr>
              <w:autoSpaceDE w:val="0"/>
              <w:autoSpaceDN w:val="0"/>
              <w:adjustRightInd w:val="0"/>
              <w:spacing w:after="0" w:line="240" w:lineRule="auto"/>
              <w:rPr>
                <w:rFonts w:ascii="Times New Roman" w:eastAsia="Calibri" w:hAnsi="Times New Roman" w:cs="Times New Roman"/>
                <w:sz w:val="24"/>
                <w:szCs w:val="24"/>
              </w:rPr>
            </w:pPr>
            <w:r w:rsidRPr="00FE0505">
              <w:rPr>
                <w:rFonts w:ascii="Times New Roman" w:eastAsia="Times New Roman" w:hAnsi="Times New Roman" w:cs="Times New Roman"/>
                <w:sz w:val="24"/>
                <w:szCs w:val="24"/>
                <w:lang w:eastAsia="ru-RU"/>
              </w:rPr>
              <w:t>Электронная</w:t>
            </w:r>
            <w:r>
              <w:rPr>
                <w:rFonts w:ascii="Times New Roman" w:eastAsia="Times New Roman" w:hAnsi="Times New Roman" w:cs="Times New Roman"/>
                <w:sz w:val="24"/>
                <w:szCs w:val="24"/>
                <w:lang w:eastAsia="ru-RU"/>
              </w:rPr>
              <w:t>, письменная (при невозможности электронной)</w:t>
            </w:r>
          </w:p>
        </w:tc>
        <w:tc>
          <w:tcPr>
            <w:tcW w:w="616" w:type="pct"/>
            <w:shd w:val="clear" w:color="auto" w:fill="auto"/>
          </w:tcPr>
          <w:p w14:paraId="0AD35B4E" w14:textId="77777777" w:rsidR="004D0975" w:rsidRPr="00FE0505" w:rsidRDefault="004D0975" w:rsidP="004C70DB">
            <w:pPr>
              <w:autoSpaceDE w:val="0"/>
              <w:autoSpaceDN w:val="0"/>
              <w:adjustRightInd w:val="0"/>
              <w:spacing w:after="0" w:line="240" w:lineRule="auto"/>
              <w:rPr>
                <w:rFonts w:ascii="Times New Roman" w:eastAsia="Calibri" w:hAnsi="Times New Roman" w:cs="Times New Roman"/>
                <w:sz w:val="24"/>
                <w:szCs w:val="24"/>
              </w:rPr>
            </w:pPr>
          </w:p>
        </w:tc>
        <w:tc>
          <w:tcPr>
            <w:tcW w:w="911" w:type="pct"/>
            <w:shd w:val="clear" w:color="auto" w:fill="auto"/>
          </w:tcPr>
          <w:p w14:paraId="6962640C" w14:textId="77777777" w:rsidR="004D0975" w:rsidRPr="00FE0505" w:rsidRDefault="004D0975" w:rsidP="004C70DB">
            <w:pPr>
              <w:autoSpaceDE w:val="0"/>
              <w:autoSpaceDN w:val="0"/>
              <w:adjustRightInd w:val="0"/>
              <w:spacing w:after="0" w:line="240" w:lineRule="auto"/>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п. 110 Правил технологического присоединения энергопринимающих устройств потребителей электрической энергии</w:t>
            </w:r>
          </w:p>
        </w:tc>
      </w:tr>
      <w:tr w:rsidR="00FE0505" w:rsidRPr="00FE0505" w14:paraId="5D73DAC9" w14:textId="77777777" w:rsidTr="00FE0505">
        <w:trPr>
          <w:trHeight w:val="1140"/>
        </w:trPr>
        <w:tc>
          <w:tcPr>
            <w:tcW w:w="149" w:type="pct"/>
            <w:vMerge/>
            <w:shd w:val="clear" w:color="auto" w:fill="auto"/>
          </w:tcPr>
          <w:p w14:paraId="1FE4C5BA" w14:textId="77777777" w:rsidR="004D0975" w:rsidRPr="00FE0505" w:rsidRDefault="004D0975" w:rsidP="004C70DB">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268241B8" w14:textId="77777777" w:rsidR="004D0975" w:rsidRPr="00FE0505" w:rsidRDefault="004D0975" w:rsidP="004C70DB">
            <w:pPr>
              <w:autoSpaceDE w:val="0"/>
              <w:autoSpaceDN w:val="0"/>
              <w:adjustRightInd w:val="0"/>
              <w:spacing w:after="0" w:line="240" w:lineRule="auto"/>
              <w:rPr>
                <w:rFonts w:ascii="Times New Roman" w:eastAsia="Calibri" w:hAnsi="Times New Roman" w:cs="Times New Roman"/>
                <w:sz w:val="24"/>
                <w:szCs w:val="24"/>
              </w:rPr>
            </w:pPr>
          </w:p>
        </w:tc>
        <w:tc>
          <w:tcPr>
            <w:tcW w:w="695" w:type="pct"/>
            <w:shd w:val="clear" w:color="auto" w:fill="auto"/>
          </w:tcPr>
          <w:p w14:paraId="6E1FFED1" w14:textId="77777777" w:rsidR="004D0975" w:rsidRPr="00FE0505" w:rsidRDefault="004D0975" w:rsidP="004C70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shd w:val="clear" w:color="auto" w:fill="auto"/>
          </w:tcPr>
          <w:p w14:paraId="5C7F82FF" w14:textId="68A68D7D" w:rsidR="004D0975" w:rsidRPr="00FE0505" w:rsidRDefault="004D0975" w:rsidP="004C70DB">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1.12.1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w:t>
            </w:r>
          </w:p>
        </w:tc>
        <w:tc>
          <w:tcPr>
            <w:tcW w:w="893" w:type="pct"/>
            <w:shd w:val="clear" w:color="auto" w:fill="auto"/>
          </w:tcPr>
          <w:p w14:paraId="22D16035" w14:textId="77777777" w:rsidR="004D0975" w:rsidRPr="00FE0505" w:rsidRDefault="004D0975" w:rsidP="004C70DB">
            <w:pPr>
              <w:autoSpaceDE w:val="0"/>
              <w:autoSpaceDN w:val="0"/>
              <w:adjustRightInd w:val="0"/>
              <w:spacing w:after="0" w:line="240" w:lineRule="auto"/>
              <w:rPr>
                <w:rFonts w:ascii="Times New Roman" w:eastAsia="Calibri" w:hAnsi="Times New Roman" w:cs="Times New Roman"/>
                <w:sz w:val="24"/>
                <w:szCs w:val="24"/>
              </w:rPr>
            </w:pPr>
          </w:p>
        </w:tc>
        <w:tc>
          <w:tcPr>
            <w:tcW w:w="616" w:type="pct"/>
            <w:shd w:val="clear" w:color="auto" w:fill="auto"/>
          </w:tcPr>
          <w:p w14:paraId="5564967D" w14:textId="77777777" w:rsidR="004D0975" w:rsidRPr="00FE0505" w:rsidRDefault="004D0975" w:rsidP="004C70DB">
            <w:pPr>
              <w:autoSpaceDE w:val="0"/>
              <w:autoSpaceDN w:val="0"/>
              <w:adjustRightInd w:val="0"/>
              <w:spacing w:after="0" w:line="240" w:lineRule="auto"/>
              <w:rPr>
                <w:rFonts w:ascii="Times New Roman" w:eastAsia="Calibri" w:hAnsi="Times New Roman" w:cs="Times New Roman"/>
                <w:sz w:val="24"/>
                <w:szCs w:val="24"/>
              </w:rPr>
            </w:pPr>
            <w:r w:rsidRPr="00FE0505">
              <w:rPr>
                <w:rFonts w:ascii="Times New Roman" w:eastAsia="Calibri" w:hAnsi="Times New Roman" w:cs="Times New Roman"/>
                <w:sz w:val="24"/>
                <w:szCs w:val="24"/>
              </w:rPr>
              <w:t xml:space="preserve">Не позднее рабочего дня, в течение которого были составлены и размещены указанные документы </w:t>
            </w:r>
          </w:p>
        </w:tc>
        <w:tc>
          <w:tcPr>
            <w:tcW w:w="911" w:type="pct"/>
            <w:shd w:val="clear" w:color="auto" w:fill="auto"/>
          </w:tcPr>
          <w:p w14:paraId="0EEE0CF5" w14:textId="77777777" w:rsidR="004D0975" w:rsidRPr="00FE0505" w:rsidRDefault="004D0975" w:rsidP="004C70DB">
            <w:pPr>
              <w:autoSpaceDE w:val="0"/>
              <w:autoSpaceDN w:val="0"/>
              <w:adjustRightInd w:val="0"/>
              <w:spacing w:after="0" w:line="240" w:lineRule="auto"/>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t>п. 110 Правил технологического присоединения энергопринимающих устройств потребителей электрической энергии</w:t>
            </w:r>
          </w:p>
        </w:tc>
      </w:tr>
      <w:tr w:rsidR="00FE0505" w:rsidRPr="00FE0505" w14:paraId="29156238" w14:textId="77777777" w:rsidTr="00FE0505">
        <w:trPr>
          <w:trHeight w:val="1140"/>
        </w:trPr>
        <w:tc>
          <w:tcPr>
            <w:tcW w:w="149" w:type="pct"/>
            <w:vMerge/>
            <w:shd w:val="clear" w:color="auto" w:fill="auto"/>
          </w:tcPr>
          <w:p w14:paraId="32269413" w14:textId="77777777" w:rsidR="004D0975" w:rsidRPr="00FE0505" w:rsidRDefault="004D0975" w:rsidP="004C70DB">
            <w:pPr>
              <w:spacing w:after="0" w:line="240" w:lineRule="auto"/>
              <w:jc w:val="both"/>
              <w:rPr>
                <w:rFonts w:ascii="Times New Roman" w:eastAsia="Times New Roman" w:hAnsi="Times New Roman" w:cs="Times New Roman"/>
                <w:sz w:val="24"/>
                <w:szCs w:val="24"/>
                <w:lang w:eastAsia="ru-RU"/>
              </w:rPr>
            </w:pPr>
          </w:p>
        </w:tc>
        <w:tc>
          <w:tcPr>
            <w:tcW w:w="744" w:type="pct"/>
            <w:vMerge/>
            <w:shd w:val="clear" w:color="auto" w:fill="auto"/>
          </w:tcPr>
          <w:p w14:paraId="0D0B67E9" w14:textId="77777777" w:rsidR="004D0975" w:rsidRPr="00FE0505" w:rsidRDefault="004D0975" w:rsidP="004C70DB">
            <w:pPr>
              <w:autoSpaceDE w:val="0"/>
              <w:autoSpaceDN w:val="0"/>
              <w:adjustRightInd w:val="0"/>
              <w:spacing w:after="0" w:line="240" w:lineRule="auto"/>
              <w:rPr>
                <w:rFonts w:ascii="Times New Roman" w:eastAsia="Calibri" w:hAnsi="Times New Roman" w:cs="Times New Roman"/>
                <w:sz w:val="24"/>
                <w:szCs w:val="24"/>
              </w:rPr>
            </w:pPr>
          </w:p>
        </w:tc>
        <w:tc>
          <w:tcPr>
            <w:tcW w:w="695" w:type="pct"/>
            <w:shd w:val="clear" w:color="auto" w:fill="auto"/>
          </w:tcPr>
          <w:p w14:paraId="099E024E" w14:textId="77777777" w:rsidR="004D0975" w:rsidRPr="00FE0505" w:rsidRDefault="004D0975" w:rsidP="004C70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shd w:val="clear" w:color="auto" w:fill="auto"/>
          </w:tcPr>
          <w:p w14:paraId="0DCB27B5" w14:textId="6FD426FB" w:rsidR="004D0975" w:rsidRPr="00FE0505" w:rsidRDefault="004D0975" w:rsidP="004C70DB">
            <w:pPr>
              <w:autoSpaceDE w:val="0"/>
              <w:autoSpaceDN w:val="0"/>
              <w:adjustRightInd w:val="0"/>
              <w:spacing w:after="0" w:line="240" w:lineRule="auto"/>
              <w:rPr>
                <w:rFonts w:ascii="Times New Roman" w:eastAsia="Times New Roman" w:hAnsi="Times New Roman" w:cs="Times New Roman"/>
                <w:sz w:val="24"/>
                <w:szCs w:val="24"/>
                <w:lang w:eastAsia="ru-RU"/>
              </w:rPr>
            </w:pPr>
            <w:r w:rsidRPr="00FE0505">
              <w:rPr>
                <w:rFonts w:ascii="Times New Roman" w:eastAsia="Times New Roman" w:hAnsi="Times New Roman" w:cs="Times New Roman"/>
                <w:sz w:val="24"/>
                <w:szCs w:val="24"/>
                <w:lang w:eastAsia="ru-RU"/>
              </w:rPr>
              <w:t xml:space="preserve">1.12.2 Уведомление гарантирующего поставщика о составлении и направлении в личный </w:t>
            </w:r>
            <w:r w:rsidRPr="00FE0505">
              <w:rPr>
                <w:rFonts w:ascii="Times New Roman" w:eastAsia="Times New Roman" w:hAnsi="Times New Roman" w:cs="Times New Roman"/>
                <w:sz w:val="24"/>
                <w:szCs w:val="24"/>
                <w:lang w:eastAsia="ru-RU"/>
              </w:rPr>
              <w:lastRenderedPageBreak/>
              <w:t>кабинет клиента актов об осуществлении технологического присоединения</w:t>
            </w:r>
          </w:p>
        </w:tc>
        <w:tc>
          <w:tcPr>
            <w:tcW w:w="893" w:type="pct"/>
            <w:shd w:val="clear" w:color="auto" w:fill="auto"/>
          </w:tcPr>
          <w:p w14:paraId="45BEF52A" w14:textId="77777777" w:rsidR="004D0975" w:rsidRPr="00FE0505" w:rsidRDefault="004D0975" w:rsidP="004C70DB">
            <w:pPr>
              <w:autoSpaceDE w:val="0"/>
              <w:autoSpaceDN w:val="0"/>
              <w:adjustRightInd w:val="0"/>
              <w:spacing w:after="0" w:line="240" w:lineRule="auto"/>
              <w:rPr>
                <w:rFonts w:ascii="Times New Roman" w:eastAsia="Calibri" w:hAnsi="Times New Roman" w:cs="Times New Roman"/>
                <w:sz w:val="24"/>
                <w:szCs w:val="24"/>
              </w:rPr>
            </w:pPr>
          </w:p>
        </w:tc>
        <w:tc>
          <w:tcPr>
            <w:tcW w:w="616" w:type="pct"/>
            <w:shd w:val="clear" w:color="auto" w:fill="auto"/>
          </w:tcPr>
          <w:p w14:paraId="49D01EC1" w14:textId="31EDA537" w:rsidR="004D0975" w:rsidRPr="00FE0505" w:rsidRDefault="004D0975" w:rsidP="004C70DB">
            <w:pPr>
              <w:autoSpaceDE w:val="0"/>
              <w:autoSpaceDN w:val="0"/>
              <w:adjustRightInd w:val="0"/>
              <w:spacing w:after="0" w:line="240" w:lineRule="auto"/>
              <w:rPr>
                <w:rFonts w:ascii="Times New Roman" w:eastAsia="Calibri" w:hAnsi="Times New Roman" w:cs="Times New Roman"/>
                <w:sz w:val="24"/>
                <w:szCs w:val="24"/>
              </w:rPr>
            </w:pPr>
            <w:r w:rsidRPr="00FE0505">
              <w:rPr>
                <w:rFonts w:ascii="Times New Roman" w:eastAsia="Calibri" w:hAnsi="Times New Roman" w:cs="Times New Roman"/>
                <w:sz w:val="24"/>
                <w:szCs w:val="24"/>
              </w:rPr>
              <w:t xml:space="preserve">Не позднее рабочего дня, в течение которого был </w:t>
            </w:r>
            <w:r w:rsidRPr="00FE0505">
              <w:rPr>
                <w:rFonts w:ascii="Times New Roman" w:eastAsia="Calibri" w:hAnsi="Times New Roman" w:cs="Times New Roman"/>
                <w:sz w:val="24"/>
                <w:szCs w:val="24"/>
              </w:rPr>
              <w:lastRenderedPageBreak/>
              <w:t>составлен и размещен акт об осуществлении технологического присоединения</w:t>
            </w:r>
          </w:p>
        </w:tc>
        <w:tc>
          <w:tcPr>
            <w:tcW w:w="911" w:type="pct"/>
            <w:shd w:val="clear" w:color="auto" w:fill="auto"/>
          </w:tcPr>
          <w:p w14:paraId="5038AB6D" w14:textId="1299DB60" w:rsidR="004D0975" w:rsidRPr="00FE0505" w:rsidRDefault="004D0975" w:rsidP="004C70DB">
            <w:pPr>
              <w:autoSpaceDE w:val="0"/>
              <w:autoSpaceDN w:val="0"/>
              <w:adjustRightInd w:val="0"/>
              <w:spacing w:after="0" w:line="240" w:lineRule="auto"/>
              <w:jc w:val="both"/>
              <w:rPr>
                <w:rFonts w:ascii="Times New Roman" w:eastAsia="Calibri" w:hAnsi="Times New Roman" w:cs="Times New Roman"/>
                <w:sz w:val="24"/>
                <w:szCs w:val="24"/>
              </w:rPr>
            </w:pPr>
            <w:r w:rsidRPr="00FE0505">
              <w:rPr>
                <w:rFonts w:ascii="Times New Roman" w:eastAsia="Calibri" w:hAnsi="Times New Roman" w:cs="Times New Roman"/>
                <w:sz w:val="24"/>
                <w:szCs w:val="24"/>
              </w:rPr>
              <w:lastRenderedPageBreak/>
              <w:t xml:space="preserve">п. 111 Правил технологического присоединения энергопринимающих </w:t>
            </w:r>
            <w:r w:rsidRPr="00FE0505">
              <w:rPr>
                <w:rFonts w:ascii="Times New Roman" w:eastAsia="Calibri" w:hAnsi="Times New Roman" w:cs="Times New Roman"/>
                <w:sz w:val="24"/>
                <w:szCs w:val="24"/>
              </w:rPr>
              <w:lastRenderedPageBreak/>
              <w:t>устройств потребителей электрической энергии</w:t>
            </w:r>
          </w:p>
        </w:tc>
      </w:tr>
    </w:tbl>
    <w:p w14:paraId="56F76A4F" w14:textId="77777777" w:rsidR="00D811A8" w:rsidRPr="00FE0505" w:rsidRDefault="00D811A8" w:rsidP="00D811A8">
      <w:pPr>
        <w:autoSpaceDE w:val="0"/>
        <w:autoSpaceDN w:val="0"/>
        <w:adjustRightInd w:val="0"/>
        <w:spacing w:after="0" w:line="240" w:lineRule="auto"/>
        <w:jc w:val="both"/>
        <w:rPr>
          <w:rFonts w:ascii="Times New Roman" w:eastAsia="Calibri" w:hAnsi="Times New Roman" w:cs="Times New Roman"/>
          <w:b/>
          <w:sz w:val="24"/>
          <w:szCs w:val="24"/>
        </w:rPr>
      </w:pPr>
    </w:p>
    <w:p w14:paraId="6CB63E43" w14:textId="77777777" w:rsidR="00D811A8" w:rsidRPr="00FE0505" w:rsidRDefault="00D811A8" w:rsidP="00D811A8">
      <w:pPr>
        <w:autoSpaceDE w:val="0"/>
        <w:autoSpaceDN w:val="0"/>
        <w:adjustRightInd w:val="0"/>
        <w:spacing w:after="0" w:line="240" w:lineRule="auto"/>
        <w:jc w:val="both"/>
        <w:rPr>
          <w:rFonts w:ascii="Times New Roman" w:eastAsia="Calibri" w:hAnsi="Times New Roman" w:cs="Times New Roman"/>
          <w:b/>
          <w:sz w:val="24"/>
          <w:szCs w:val="24"/>
        </w:rPr>
      </w:pPr>
    </w:p>
    <w:p w14:paraId="267F8588" w14:textId="21A326C1" w:rsidR="00D811A8" w:rsidRDefault="00D811A8" w:rsidP="00D811A8">
      <w:pPr>
        <w:autoSpaceDE w:val="0"/>
        <w:autoSpaceDN w:val="0"/>
        <w:adjustRightInd w:val="0"/>
        <w:spacing w:after="0" w:line="240" w:lineRule="auto"/>
        <w:jc w:val="both"/>
        <w:rPr>
          <w:rFonts w:ascii="Times New Roman" w:eastAsia="Calibri" w:hAnsi="Times New Roman" w:cs="Times New Roman"/>
          <w:sz w:val="24"/>
          <w:szCs w:val="24"/>
        </w:rPr>
      </w:pPr>
      <w:r w:rsidRPr="00FE0505">
        <w:rPr>
          <w:rFonts w:ascii="Times New Roman" w:eastAsia="Calibri" w:hAnsi="Times New Roman" w:cs="Times New Roman"/>
          <w:b/>
          <w:sz w:val="24"/>
          <w:szCs w:val="24"/>
        </w:rPr>
        <w:t>КОНТАКТНАЯ ИНФОРМАЦИЯ ДЛЯ НАПРАВЛЕНИЯ ОБРАЩЕНИИЙ:</w:t>
      </w:r>
      <w:r w:rsidRPr="00FE0505">
        <w:rPr>
          <w:rFonts w:ascii="Times New Roman" w:eastAsia="Calibri" w:hAnsi="Times New Roman" w:cs="Times New Roman"/>
          <w:sz w:val="24"/>
          <w:szCs w:val="24"/>
        </w:rPr>
        <w:t xml:space="preserve"> </w:t>
      </w:r>
    </w:p>
    <w:p w14:paraId="3A2E017D" w14:textId="77777777" w:rsidR="00FE0505" w:rsidRPr="0098658D" w:rsidRDefault="00FE0505" w:rsidP="00FE0505">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_Hlk81226930"/>
      <w:r w:rsidRPr="0098658D">
        <w:rPr>
          <w:rFonts w:ascii="Times New Roman" w:eastAsia="Calibri" w:hAnsi="Times New Roman" w:cs="Times New Roman"/>
          <w:sz w:val="24"/>
          <w:szCs w:val="24"/>
        </w:rPr>
        <w:t>Номер телефон</w:t>
      </w:r>
      <w:r w:rsidRPr="007B2890">
        <w:rPr>
          <w:rFonts w:ascii="Times New Roman" w:eastAsia="Calibri" w:hAnsi="Times New Roman" w:cs="Times New Roman"/>
          <w:sz w:val="24"/>
          <w:szCs w:val="24"/>
        </w:rPr>
        <w:t>а</w:t>
      </w:r>
      <w:r w:rsidRPr="0098658D">
        <w:rPr>
          <w:rFonts w:ascii="Times New Roman" w:eastAsia="Calibri" w:hAnsi="Times New Roman" w:cs="Times New Roman"/>
          <w:sz w:val="24"/>
          <w:szCs w:val="24"/>
        </w:rPr>
        <w:t xml:space="preserve"> центра обслуживания </w:t>
      </w:r>
      <w:r w:rsidRPr="007B2890">
        <w:rPr>
          <w:rFonts w:ascii="Times New Roman" w:eastAsia="Times New Roman" w:hAnsi="Times New Roman" w:cs="Times New Roman"/>
          <w:sz w:val="24"/>
          <w:szCs w:val="24"/>
          <w:lang w:eastAsia="ru-RU"/>
        </w:rPr>
        <w:t>АО «КСК»</w:t>
      </w:r>
      <w:r w:rsidRPr="0098658D">
        <w:rPr>
          <w:rFonts w:ascii="Times New Roman" w:eastAsia="Times New Roman" w:hAnsi="Times New Roman" w:cs="Times New Roman"/>
          <w:sz w:val="24"/>
          <w:szCs w:val="24"/>
          <w:lang w:eastAsia="ru-RU"/>
        </w:rPr>
        <w:t>:</w:t>
      </w:r>
      <w:r w:rsidRPr="0098658D">
        <w:rPr>
          <w:rFonts w:ascii="Times New Roman" w:eastAsia="Calibri" w:hAnsi="Times New Roman" w:cs="Times New Roman"/>
          <w:sz w:val="24"/>
          <w:szCs w:val="24"/>
        </w:rPr>
        <w:t xml:space="preserve"> </w:t>
      </w:r>
      <w:r w:rsidRPr="007B2890">
        <w:rPr>
          <w:rFonts w:ascii="Times New Roman" w:eastAsia="Calibri" w:hAnsi="Times New Roman" w:cs="Times New Roman"/>
          <w:sz w:val="24"/>
          <w:szCs w:val="24"/>
        </w:rPr>
        <w:t>8-800-775-08-58</w:t>
      </w:r>
      <w:r w:rsidRPr="0098658D">
        <w:rPr>
          <w:rFonts w:ascii="Times New Roman" w:eastAsia="Calibri" w:hAnsi="Times New Roman" w:cs="Times New Roman"/>
          <w:sz w:val="24"/>
          <w:szCs w:val="24"/>
        </w:rPr>
        <w:t>.</w:t>
      </w:r>
    </w:p>
    <w:p w14:paraId="11FBF76C" w14:textId="77777777" w:rsidR="00FE0505" w:rsidRPr="0098658D" w:rsidRDefault="00FE0505" w:rsidP="00FE0505">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658D">
        <w:rPr>
          <w:rFonts w:ascii="Times New Roman" w:eastAsia="Calibri" w:hAnsi="Times New Roman" w:cs="Times New Roman"/>
          <w:sz w:val="24"/>
          <w:szCs w:val="24"/>
        </w:rPr>
        <w:t xml:space="preserve">Адрес электронной почты </w:t>
      </w:r>
      <w:r w:rsidRPr="007B2890">
        <w:rPr>
          <w:rFonts w:ascii="Times New Roman" w:eastAsia="Times New Roman" w:hAnsi="Times New Roman" w:cs="Times New Roman"/>
          <w:sz w:val="24"/>
          <w:szCs w:val="24"/>
          <w:lang w:eastAsia="ru-RU"/>
        </w:rPr>
        <w:t>АО «КСК»</w:t>
      </w:r>
      <w:r w:rsidRPr="0098658D">
        <w:rPr>
          <w:rFonts w:ascii="Times New Roman" w:eastAsia="Times New Roman" w:hAnsi="Times New Roman" w:cs="Times New Roman"/>
          <w:sz w:val="24"/>
          <w:szCs w:val="24"/>
          <w:lang w:eastAsia="ru-RU"/>
        </w:rPr>
        <w:t>:</w:t>
      </w:r>
      <w:r w:rsidRPr="0098658D">
        <w:rPr>
          <w:rFonts w:ascii="Times New Roman" w:eastAsia="Calibri" w:hAnsi="Times New Roman" w:cs="Times New Roman"/>
          <w:sz w:val="24"/>
          <w:szCs w:val="24"/>
        </w:rPr>
        <w:t xml:space="preserve"> </w:t>
      </w:r>
      <w:r w:rsidRPr="007B2890">
        <w:rPr>
          <w:rFonts w:ascii="Times New Roman" w:eastAsia="Calibri" w:hAnsi="Times New Roman" w:cs="Times New Roman"/>
          <w:sz w:val="24"/>
          <w:szCs w:val="24"/>
        </w:rPr>
        <w:t>ksk-sec@kolnetcom.ru.</w:t>
      </w:r>
    </w:p>
    <w:p w14:paraId="0A4FAA01" w14:textId="77777777" w:rsidR="00FE0505" w:rsidRPr="0098658D" w:rsidRDefault="00FE0505" w:rsidP="00FE0505">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658D">
        <w:rPr>
          <w:rFonts w:ascii="Times New Roman" w:eastAsia="Calibri" w:hAnsi="Times New Roman" w:cs="Times New Roman"/>
          <w:sz w:val="24"/>
          <w:szCs w:val="24"/>
        </w:rPr>
        <w:t>Адрес Центр</w:t>
      </w:r>
      <w:r w:rsidRPr="007B2890">
        <w:rPr>
          <w:rFonts w:ascii="Times New Roman" w:eastAsia="Calibri" w:hAnsi="Times New Roman" w:cs="Times New Roman"/>
          <w:sz w:val="24"/>
          <w:szCs w:val="24"/>
        </w:rPr>
        <w:t>а</w:t>
      </w:r>
      <w:r w:rsidRPr="0098658D">
        <w:rPr>
          <w:rFonts w:ascii="Times New Roman" w:eastAsia="Calibri" w:hAnsi="Times New Roman" w:cs="Times New Roman"/>
          <w:sz w:val="24"/>
          <w:szCs w:val="24"/>
        </w:rPr>
        <w:t xml:space="preserve"> обслуживания:</w:t>
      </w:r>
      <w:r w:rsidRPr="007B2890">
        <w:rPr>
          <w:rFonts w:ascii="Times New Roman" w:eastAsia="Calibri" w:hAnsi="Times New Roman" w:cs="Times New Roman"/>
          <w:sz w:val="24"/>
          <w:szCs w:val="24"/>
        </w:rPr>
        <w:t xml:space="preserve"> 196650, г. Санкт-Петербург, </w:t>
      </w:r>
      <w:proofErr w:type="spellStart"/>
      <w:r w:rsidRPr="007B2890">
        <w:rPr>
          <w:rFonts w:ascii="Times New Roman" w:eastAsia="Calibri" w:hAnsi="Times New Roman" w:cs="Times New Roman"/>
          <w:sz w:val="24"/>
          <w:szCs w:val="24"/>
        </w:rPr>
        <w:t>вн.тер.г</w:t>
      </w:r>
      <w:proofErr w:type="spellEnd"/>
      <w:r w:rsidRPr="007B2890">
        <w:rPr>
          <w:rFonts w:ascii="Times New Roman" w:eastAsia="Calibri" w:hAnsi="Times New Roman" w:cs="Times New Roman"/>
          <w:sz w:val="24"/>
          <w:szCs w:val="24"/>
        </w:rPr>
        <w:t>. город Колпино, г. Колпино, тер. Ижорский завод, д. 19, лит</w:t>
      </w:r>
      <w:r>
        <w:rPr>
          <w:rFonts w:ascii="Times New Roman" w:eastAsia="Calibri" w:hAnsi="Times New Roman" w:cs="Times New Roman"/>
          <w:sz w:val="24"/>
          <w:szCs w:val="24"/>
        </w:rPr>
        <w:t xml:space="preserve">. </w:t>
      </w:r>
      <w:r w:rsidRPr="007B2890">
        <w:rPr>
          <w:rFonts w:ascii="Times New Roman" w:eastAsia="Calibri" w:hAnsi="Times New Roman" w:cs="Times New Roman"/>
          <w:sz w:val="24"/>
          <w:szCs w:val="24"/>
        </w:rPr>
        <w:t>Ю.</w:t>
      </w:r>
    </w:p>
    <w:bookmarkEnd w:id="0"/>
    <w:p w14:paraId="0B1282B9" w14:textId="77777777" w:rsidR="00FE0505" w:rsidRPr="00FE0505" w:rsidRDefault="00FE0505" w:rsidP="00D811A8">
      <w:pPr>
        <w:autoSpaceDE w:val="0"/>
        <w:autoSpaceDN w:val="0"/>
        <w:adjustRightInd w:val="0"/>
        <w:spacing w:after="0" w:line="240" w:lineRule="auto"/>
        <w:jc w:val="both"/>
        <w:rPr>
          <w:rFonts w:ascii="Times New Roman" w:eastAsia="Calibri" w:hAnsi="Times New Roman" w:cs="Times New Roman"/>
          <w:sz w:val="24"/>
          <w:szCs w:val="24"/>
        </w:rPr>
      </w:pPr>
    </w:p>
    <w:sectPr w:rsidR="00FE0505" w:rsidRPr="00FE0505" w:rsidSect="00763972">
      <w:pgSz w:w="16838" w:h="11906" w:orient="landscape"/>
      <w:pgMar w:top="1134" w:right="820" w:bottom="1134"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EAEB" w14:textId="77777777" w:rsidR="00FE7313" w:rsidRDefault="00FE7313" w:rsidP="00DC7CA8">
      <w:pPr>
        <w:spacing w:after="0" w:line="240" w:lineRule="auto"/>
      </w:pPr>
      <w:r>
        <w:separator/>
      </w:r>
    </w:p>
  </w:endnote>
  <w:endnote w:type="continuationSeparator" w:id="0">
    <w:p w14:paraId="12E77C60" w14:textId="77777777" w:rsidR="00FE7313" w:rsidRDefault="00FE7313"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50F9" w14:textId="77777777" w:rsidR="00FE7313" w:rsidRDefault="00FE7313" w:rsidP="00DC7CA8">
      <w:pPr>
        <w:spacing w:after="0" w:line="240" w:lineRule="auto"/>
      </w:pPr>
      <w:r>
        <w:separator/>
      </w:r>
    </w:p>
  </w:footnote>
  <w:footnote w:type="continuationSeparator" w:id="0">
    <w:p w14:paraId="3FF456EA" w14:textId="77777777" w:rsidR="00FE7313" w:rsidRDefault="00FE7313" w:rsidP="00DC7CA8">
      <w:pPr>
        <w:spacing w:after="0" w:line="240" w:lineRule="auto"/>
      </w:pPr>
      <w:r>
        <w:continuationSeparator/>
      </w:r>
    </w:p>
  </w:footnote>
  <w:footnote w:id="1">
    <w:p w14:paraId="1BE5F3B8" w14:textId="77777777" w:rsidR="004D0975" w:rsidRPr="00D0706E" w:rsidRDefault="004D0975" w:rsidP="00727A82">
      <w:pPr>
        <w:pStyle w:val="ac"/>
      </w:pPr>
      <w:r w:rsidRPr="00D0706E">
        <w:rPr>
          <w:rStyle w:val="ae"/>
        </w:rPr>
        <w:footnoteRef/>
      </w:r>
      <w:r w:rsidRPr="00D0706E">
        <w:t xml:space="preserve"> </w:t>
      </w:r>
      <w:r w:rsidRPr="00D0706E">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EC470AE"/>
    <w:multiLevelType w:val="hybridMultilevel"/>
    <w:tmpl w:val="23F00E6E"/>
    <w:lvl w:ilvl="0" w:tplc="D924DC2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3F9"/>
    <w:rsid w:val="00000CC2"/>
    <w:rsid w:val="0001650F"/>
    <w:rsid w:val="00022F24"/>
    <w:rsid w:val="0002340B"/>
    <w:rsid w:val="000245B8"/>
    <w:rsid w:val="0002598C"/>
    <w:rsid w:val="00025A82"/>
    <w:rsid w:val="00026177"/>
    <w:rsid w:val="00026E2D"/>
    <w:rsid w:val="00062760"/>
    <w:rsid w:val="000653F9"/>
    <w:rsid w:val="00073454"/>
    <w:rsid w:val="000823E4"/>
    <w:rsid w:val="000825BA"/>
    <w:rsid w:val="00094B9F"/>
    <w:rsid w:val="000C3C93"/>
    <w:rsid w:val="000D0D64"/>
    <w:rsid w:val="000E16AD"/>
    <w:rsid w:val="000E710C"/>
    <w:rsid w:val="000F7B13"/>
    <w:rsid w:val="00105BCE"/>
    <w:rsid w:val="00113255"/>
    <w:rsid w:val="001253F3"/>
    <w:rsid w:val="00127174"/>
    <w:rsid w:val="0013776B"/>
    <w:rsid w:val="00137F44"/>
    <w:rsid w:val="00142EA5"/>
    <w:rsid w:val="001452AF"/>
    <w:rsid w:val="001533DF"/>
    <w:rsid w:val="00164660"/>
    <w:rsid w:val="00166D9F"/>
    <w:rsid w:val="00181B11"/>
    <w:rsid w:val="00182892"/>
    <w:rsid w:val="00183FB9"/>
    <w:rsid w:val="00187BF5"/>
    <w:rsid w:val="0019014D"/>
    <w:rsid w:val="001917B2"/>
    <w:rsid w:val="00192E96"/>
    <w:rsid w:val="00195358"/>
    <w:rsid w:val="001A1715"/>
    <w:rsid w:val="001A3ACB"/>
    <w:rsid w:val="001A666B"/>
    <w:rsid w:val="001A75B7"/>
    <w:rsid w:val="001A78BC"/>
    <w:rsid w:val="001B459C"/>
    <w:rsid w:val="001C5DE7"/>
    <w:rsid w:val="001D45A0"/>
    <w:rsid w:val="001D6B02"/>
    <w:rsid w:val="001F2914"/>
    <w:rsid w:val="00206CD3"/>
    <w:rsid w:val="002107A5"/>
    <w:rsid w:val="002149AA"/>
    <w:rsid w:val="00215026"/>
    <w:rsid w:val="00223CAE"/>
    <w:rsid w:val="00225818"/>
    <w:rsid w:val="00226F68"/>
    <w:rsid w:val="0022778E"/>
    <w:rsid w:val="00231805"/>
    <w:rsid w:val="00233155"/>
    <w:rsid w:val="00242530"/>
    <w:rsid w:val="00244992"/>
    <w:rsid w:val="00251BEC"/>
    <w:rsid w:val="00255533"/>
    <w:rsid w:val="0025571B"/>
    <w:rsid w:val="00255ACC"/>
    <w:rsid w:val="0028187D"/>
    <w:rsid w:val="00293F71"/>
    <w:rsid w:val="0029622E"/>
    <w:rsid w:val="002963F2"/>
    <w:rsid w:val="002978AF"/>
    <w:rsid w:val="002A16A3"/>
    <w:rsid w:val="002A3BA1"/>
    <w:rsid w:val="002A4954"/>
    <w:rsid w:val="002A5283"/>
    <w:rsid w:val="002A5552"/>
    <w:rsid w:val="002B30E8"/>
    <w:rsid w:val="002B3298"/>
    <w:rsid w:val="002C24EC"/>
    <w:rsid w:val="002C56E2"/>
    <w:rsid w:val="002D0A0C"/>
    <w:rsid w:val="002E5509"/>
    <w:rsid w:val="003063E4"/>
    <w:rsid w:val="00314ABF"/>
    <w:rsid w:val="0032200A"/>
    <w:rsid w:val="0032230E"/>
    <w:rsid w:val="00323A58"/>
    <w:rsid w:val="00326913"/>
    <w:rsid w:val="00335AD8"/>
    <w:rsid w:val="00347A15"/>
    <w:rsid w:val="003554CF"/>
    <w:rsid w:val="00363561"/>
    <w:rsid w:val="00367E41"/>
    <w:rsid w:val="003952AE"/>
    <w:rsid w:val="003959C2"/>
    <w:rsid w:val="003A5AC7"/>
    <w:rsid w:val="003A6292"/>
    <w:rsid w:val="003B555E"/>
    <w:rsid w:val="003B6F93"/>
    <w:rsid w:val="003B7DEF"/>
    <w:rsid w:val="003C556E"/>
    <w:rsid w:val="003D4D3D"/>
    <w:rsid w:val="003F1A34"/>
    <w:rsid w:val="003F39CA"/>
    <w:rsid w:val="003F5301"/>
    <w:rsid w:val="003F6301"/>
    <w:rsid w:val="003F7C1F"/>
    <w:rsid w:val="00401788"/>
    <w:rsid w:val="0040345C"/>
    <w:rsid w:val="00405B1D"/>
    <w:rsid w:val="00405E12"/>
    <w:rsid w:val="0041124A"/>
    <w:rsid w:val="00415BAE"/>
    <w:rsid w:val="00420452"/>
    <w:rsid w:val="00422D85"/>
    <w:rsid w:val="00442712"/>
    <w:rsid w:val="004435E5"/>
    <w:rsid w:val="004436B6"/>
    <w:rsid w:val="00443775"/>
    <w:rsid w:val="004477BE"/>
    <w:rsid w:val="00454DC4"/>
    <w:rsid w:val="0045597E"/>
    <w:rsid w:val="00471DAA"/>
    <w:rsid w:val="00473998"/>
    <w:rsid w:val="00474330"/>
    <w:rsid w:val="004A4D60"/>
    <w:rsid w:val="004A723F"/>
    <w:rsid w:val="004B75E4"/>
    <w:rsid w:val="004C70DB"/>
    <w:rsid w:val="004D0975"/>
    <w:rsid w:val="004D2FC8"/>
    <w:rsid w:val="004E6667"/>
    <w:rsid w:val="004F68F4"/>
    <w:rsid w:val="0051045A"/>
    <w:rsid w:val="0051352D"/>
    <w:rsid w:val="00516B81"/>
    <w:rsid w:val="00524428"/>
    <w:rsid w:val="00534E9A"/>
    <w:rsid w:val="00537818"/>
    <w:rsid w:val="005464CA"/>
    <w:rsid w:val="00550B74"/>
    <w:rsid w:val="00551A0A"/>
    <w:rsid w:val="00554588"/>
    <w:rsid w:val="00554C9D"/>
    <w:rsid w:val="0055654C"/>
    <w:rsid w:val="00557796"/>
    <w:rsid w:val="00561E99"/>
    <w:rsid w:val="0057192D"/>
    <w:rsid w:val="00571DD9"/>
    <w:rsid w:val="0058149F"/>
    <w:rsid w:val="00584BD8"/>
    <w:rsid w:val="005A2734"/>
    <w:rsid w:val="005A676C"/>
    <w:rsid w:val="005B627E"/>
    <w:rsid w:val="005C22A7"/>
    <w:rsid w:val="005C31DE"/>
    <w:rsid w:val="005D2A1B"/>
    <w:rsid w:val="005E5AAE"/>
    <w:rsid w:val="005E5E03"/>
    <w:rsid w:val="005E6AFA"/>
    <w:rsid w:val="005F2F3E"/>
    <w:rsid w:val="006047AA"/>
    <w:rsid w:val="0061348E"/>
    <w:rsid w:val="00614532"/>
    <w:rsid w:val="00620C3D"/>
    <w:rsid w:val="00640439"/>
    <w:rsid w:val="0065173C"/>
    <w:rsid w:val="00654958"/>
    <w:rsid w:val="00654986"/>
    <w:rsid w:val="00654BBD"/>
    <w:rsid w:val="00664ED5"/>
    <w:rsid w:val="0066616F"/>
    <w:rsid w:val="00666E7C"/>
    <w:rsid w:val="006718FB"/>
    <w:rsid w:val="00675DBB"/>
    <w:rsid w:val="00677F5A"/>
    <w:rsid w:val="00683786"/>
    <w:rsid w:val="00690D12"/>
    <w:rsid w:val="00694B3D"/>
    <w:rsid w:val="006967D4"/>
    <w:rsid w:val="006A3ACA"/>
    <w:rsid w:val="006B0B35"/>
    <w:rsid w:val="006B7097"/>
    <w:rsid w:val="006C1218"/>
    <w:rsid w:val="006C5871"/>
    <w:rsid w:val="006D2EDE"/>
    <w:rsid w:val="006F10F6"/>
    <w:rsid w:val="006F2441"/>
    <w:rsid w:val="006F2514"/>
    <w:rsid w:val="006F446F"/>
    <w:rsid w:val="006F4EE6"/>
    <w:rsid w:val="0070128B"/>
    <w:rsid w:val="00725671"/>
    <w:rsid w:val="00727A82"/>
    <w:rsid w:val="00743C88"/>
    <w:rsid w:val="007511C0"/>
    <w:rsid w:val="00762B2B"/>
    <w:rsid w:val="00762B85"/>
    <w:rsid w:val="00763972"/>
    <w:rsid w:val="00763C34"/>
    <w:rsid w:val="00776C32"/>
    <w:rsid w:val="007826C8"/>
    <w:rsid w:val="0078335E"/>
    <w:rsid w:val="007877ED"/>
    <w:rsid w:val="007919F1"/>
    <w:rsid w:val="007A2C8F"/>
    <w:rsid w:val="007A70DE"/>
    <w:rsid w:val="007C5088"/>
    <w:rsid w:val="007E41FA"/>
    <w:rsid w:val="007F5589"/>
    <w:rsid w:val="00806C78"/>
    <w:rsid w:val="008117CC"/>
    <w:rsid w:val="00823FF3"/>
    <w:rsid w:val="008243BB"/>
    <w:rsid w:val="00824E68"/>
    <w:rsid w:val="008254DA"/>
    <w:rsid w:val="0082713E"/>
    <w:rsid w:val="008330E9"/>
    <w:rsid w:val="008408D2"/>
    <w:rsid w:val="00840BF6"/>
    <w:rsid w:val="008518C0"/>
    <w:rsid w:val="00852041"/>
    <w:rsid w:val="00857123"/>
    <w:rsid w:val="00862CD8"/>
    <w:rsid w:val="00863174"/>
    <w:rsid w:val="0086326F"/>
    <w:rsid w:val="00872538"/>
    <w:rsid w:val="008B4B15"/>
    <w:rsid w:val="008C2E25"/>
    <w:rsid w:val="008C64E4"/>
    <w:rsid w:val="008D2E8D"/>
    <w:rsid w:val="008D3144"/>
    <w:rsid w:val="008E16CB"/>
    <w:rsid w:val="009001F4"/>
    <w:rsid w:val="00900D71"/>
    <w:rsid w:val="00904E58"/>
    <w:rsid w:val="0091319A"/>
    <w:rsid w:val="00930CFF"/>
    <w:rsid w:val="00942D2D"/>
    <w:rsid w:val="00942D69"/>
    <w:rsid w:val="00945293"/>
    <w:rsid w:val="009519AC"/>
    <w:rsid w:val="00952B77"/>
    <w:rsid w:val="00963002"/>
    <w:rsid w:val="009721D0"/>
    <w:rsid w:val="00990679"/>
    <w:rsid w:val="00996EEC"/>
    <w:rsid w:val="00997232"/>
    <w:rsid w:val="009C43BD"/>
    <w:rsid w:val="009D1351"/>
    <w:rsid w:val="009D2C6A"/>
    <w:rsid w:val="009D7322"/>
    <w:rsid w:val="009E1F81"/>
    <w:rsid w:val="009E6D77"/>
    <w:rsid w:val="009F3F73"/>
    <w:rsid w:val="00A00444"/>
    <w:rsid w:val="00A22C5F"/>
    <w:rsid w:val="00A36B22"/>
    <w:rsid w:val="00A41297"/>
    <w:rsid w:val="00A43740"/>
    <w:rsid w:val="00A44E14"/>
    <w:rsid w:val="00A474DD"/>
    <w:rsid w:val="00A61E75"/>
    <w:rsid w:val="00A64A28"/>
    <w:rsid w:val="00A705D8"/>
    <w:rsid w:val="00A74029"/>
    <w:rsid w:val="00A76AA1"/>
    <w:rsid w:val="00A86E26"/>
    <w:rsid w:val="00AA1931"/>
    <w:rsid w:val="00AA24A1"/>
    <w:rsid w:val="00AA7F24"/>
    <w:rsid w:val="00AB09BB"/>
    <w:rsid w:val="00AB1D6B"/>
    <w:rsid w:val="00AC53E5"/>
    <w:rsid w:val="00AD5FA7"/>
    <w:rsid w:val="00AE08E3"/>
    <w:rsid w:val="00AE0C2C"/>
    <w:rsid w:val="00AF67C0"/>
    <w:rsid w:val="00B0063F"/>
    <w:rsid w:val="00B04094"/>
    <w:rsid w:val="00B118E9"/>
    <w:rsid w:val="00B305F1"/>
    <w:rsid w:val="00B37DA3"/>
    <w:rsid w:val="00B40D8E"/>
    <w:rsid w:val="00B500AE"/>
    <w:rsid w:val="00B564E5"/>
    <w:rsid w:val="00B6599E"/>
    <w:rsid w:val="00B77F99"/>
    <w:rsid w:val="00B8308D"/>
    <w:rsid w:val="00B84849"/>
    <w:rsid w:val="00B85CD1"/>
    <w:rsid w:val="00B86F67"/>
    <w:rsid w:val="00B947C8"/>
    <w:rsid w:val="00BA00C5"/>
    <w:rsid w:val="00BA3B00"/>
    <w:rsid w:val="00BA531D"/>
    <w:rsid w:val="00BA6F03"/>
    <w:rsid w:val="00BA7F88"/>
    <w:rsid w:val="00BB006A"/>
    <w:rsid w:val="00BB4032"/>
    <w:rsid w:val="00BB7AE2"/>
    <w:rsid w:val="00BD087E"/>
    <w:rsid w:val="00BE7298"/>
    <w:rsid w:val="00BF7F61"/>
    <w:rsid w:val="00C02B7A"/>
    <w:rsid w:val="00C05A4F"/>
    <w:rsid w:val="00C20511"/>
    <w:rsid w:val="00C2064F"/>
    <w:rsid w:val="00C25F4B"/>
    <w:rsid w:val="00C260D3"/>
    <w:rsid w:val="00C3060A"/>
    <w:rsid w:val="00C379FF"/>
    <w:rsid w:val="00C458B0"/>
    <w:rsid w:val="00C50591"/>
    <w:rsid w:val="00C514F8"/>
    <w:rsid w:val="00C54B19"/>
    <w:rsid w:val="00C62F1F"/>
    <w:rsid w:val="00C716BB"/>
    <w:rsid w:val="00C74D96"/>
    <w:rsid w:val="00C75E65"/>
    <w:rsid w:val="00CA183B"/>
    <w:rsid w:val="00CA1C52"/>
    <w:rsid w:val="00CA1E91"/>
    <w:rsid w:val="00CC1A0A"/>
    <w:rsid w:val="00CC211B"/>
    <w:rsid w:val="00CE2CE6"/>
    <w:rsid w:val="00CE3DE2"/>
    <w:rsid w:val="00CF1785"/>
    <w:rsid w:val="00CF4E32"/>
    <w:rsid w:val="00D1019A"/>
    <w:rsid w:val="00D16795"/>
    <w:rsid w:val="00D2736F"/>
    <w:rsid w:val="00D34055"/>
    <w:rsid w:val="00D4723E"/>
    <w:rsid w:val="00D47D80"/>
    <w:rsid w:val="00D50CC7"/>
    <w:rsid w:val="00D6698F"/>
    <w:rsid w:val="00D679FC"/>
    <w:rsid w:val="00D7240F"/>
    <w:rsid w:val="00D73C9D"/>
    <w:rsid w:val="00D811A8"/>
    <w:rsid w:val="00DB45DA"/>
    <w:rsid w:val="00DC03DD"/>
    <w:rsid w:val="00DC0CE9"/>
    <w:rsid w:val="00DC7CA8"/>
    <w:rsid w:val="00DE2844"/>
    <w:rsid w:val="00DF39AF"/>
    <w:rsid w:val="00E01206"/>
    <w:rsid w:val="00E1726C"/>
    <w:rsid w:val="00E20DAF"/>
    <w:rsid w:val="00E24322"/>
    <w:rsid w:val="00E31215"/>
    <w:rsid w:val="00E36F56"/>
    <w:rsid w:val="00E46AE5"/>
    <w:rsid w:val="00E5056E"/>
    <w:rsid w:val="00E53D9B"/>
    <w:rsid w:val="00E547A4"/>
    <w:rsid w:val="00E557B2"/>
    <w:rsid w:val="00E62747"/>
    <w:rsid w:val="00E70070"/>
    <w:rsid w:val="00E70F7F"/>
    <w:rsid w:val="00E736CB"/>
    <w:rsid w:val="00E9166D"/>
    <w:rsid w:val="00E9755E"/>
    <w:rsid w:val="00EA53BE"/>
    <w:rsid w:val="00EC6F80"/>
    <w:rsid w:val="00ED42E7"/>
    <w:rsid w:val="00EE2C63"/>
    <w:rsid w:val="00EE5747"/>
    <w:rsid w:val="00F15261"/>
    <w:rsid w:val="00F238C5"/>
    <w:rsid w:val="00F30829"/>
    <w:rsid w:val="00F329CF"/>
    <w:rsid w:val="00F3393B"/>
    <w:rsid w:val="00F4184B"/>
    <w:rsid w:val="00F43976"/>
    <w:rsid w:val="00F708F0"/>
    <w:rsid w:val="00F72674"/>
    <w:rsid w:val="00F80149"/>
    <w:rsid w:val="00F8604B"/>
    <w:rsid w:val="00F87578"/>
    <w:rsid w:val="00F953F1"/>
    <w:rsid w:val="00F96BE6"/>
    <w:rsid w:val="00F97AEE"/>
    <w:rsid w:val="00FA2C50"/>
    <w:rsid w:val="00FB72A9"/>
    <w:rsid w:val="00FC139B"/>
    <w:rsid w:val="00FC1E5A"/>
    <w:rsid w:val="00FC33E3"/>
    <w:rsid w:val="00FC5848"/>
    <w:rsid w:val="00FC6035"/>
    <w:rsid w:val="00FC6935"/>
    <w:rsid w:val="00FD2E14"/>
    <w:rsid w:val="00FE0505"/>
    <w:rsid w:val="00FE0A69"/>
    <w:rsid w:val="00FE184E"/>
    <w:rsid w:val="00FE7313"/>
    <w:rsid w:val="00FF1355"/>
    <w:rsid w:val="00FF388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F2CB"/>
  <w15:docId w15:val="{90FECD18-AB58-4C68-86CE-8CF4D33B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01156">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EC18-75F6-4FDA-8F44-30C2703B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Pages>
  <Words>2143</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ПАО "Ленэнерго"</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Куличкова Светлана Викторовна</dc:creator>
  <cp:lastModifiedBy>Дина Елошвили</cp:lastModifiedBy>
  <cp:revision>93</cp:revision>
  <cp:lastPrinted>2020-10-14T08:53:00Z</cp:lastPrinted>
  <dcterms:created xsi:type="dcterms:W3CDTF">2020-08-17T11:32:00Z</dcterms:created>
  <dcterms:modified xsi:type="dcterms:W3CDTF">2021-08-30T13:48:00Z</dcterms:modified>
</cp:coreProperties>
</file>